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val="0"/>
        <w:shd w:val="clear" w:color="auto" w:fill="auto"/>
        <w:bidi w:val="0"/>
        <w:spacing w:before="0" w:after="0" w:line="240" w:lineRule="auto"/>
        <w:ind w:left="3611" w:right="0" w:firstLine="0"/>
        <w:jc w:val="left"/>
        <w:rPr>
          <w:rFonts w:hint="eastAsia" w:ascii="方正小标宋简体" w:hAnsi="方正小标宋简体" w:eastAsia="方正小标宋简体" w:cs="方正小标宋简体"/>
          <w:b w:val="0"/>
          <w:bCs w:val="0"/>
          <w:i w:val="0"/>
          <w:iCs w:val="0"/>
          <w:smallCaps w:val="0"/>
          <w:color w:val="000000"/>
          <w:spacing w:val="0"/>
          <w:w w:val="100"/>
          <w:position w:val="0"/>
        </w:rPr>
      </w:pPr>
      <w:r>
        <w:rPr>
          <w:rFonts w:hint="eastAsia" w:ascii="方正小标宋简体" w:hAnsi="方正小标宋简体" w:eastAsia="方正小标宋简体" w:cs="方正小标宋简体"/>
          <w:b w:val="0"/>
          <w:bCs w:val="0"/>
          <w:i w:val="0"/>
          <w:iCs w:val="0"/>
          <w:smallCaps w:val="0"/>
          <w:color w:val="000000"/>
          <w:spacing w:val="0"/>
          <w:w w:val="100"/>
          <w:position w:val="0"/>
          <w:lang w:val="en-US" w:eastAsia="zh-CN"/>
        </w:rPr>
        <w:t>内蒙古</w:t>
      </w:r>
      <w:r>
        <w:rPr>
          <w:rFonts w:hint="eastAsia" w:ascii="方正小标宋简体" w:hAnsi="方正小标宋简体" w:eastAsia="方正小标宋简体" w:cs="方正小标宋简体"/>
          <w:b w:val="0"/>
          <w:bCs w:val="0"/>
          <w:i w:val="0"/>
          <w:iCs w:val="0"/>
          <w:smallCaps w:val="0"/>
          <w:color w:val="000000"/>
          <w:spacing w:val="0"/>
          <w:w w:val="100"/>
          <w:position w:val="0"/>
        </w:rPr>
        <w:t>自治区</w:t>
      </w:r>
      <w:r>
        <w:rPr>
          <w:rFonts w:hint="eastAsia" w:ascii="方正小标宋简体" w:hAnsi="方正小标宋简体" w:eastAsia="方正小标宋简体" w:cs="方正小标宋简体"/>
          <w:b w:val="0"/>
          <w:bCs w:val="0"/>
          <w:i w:val="0"/>
          <w:iCs w:val="0"/>
          <w:smallCaps w:val="0"/>
          <w:color w:val="000000"/>
          <w:spacing w:val="0"/>
          <w:w w:val="100"/>
          <w:position w:val="0"/>
          <w:lang w:val="en-US" w:eastAsia="zh-CN"/>
        </w:rPr>
        <w:t xml:space="preserve">  </w:t>
      </w:r>
      <w:r>
        <w:rPr>
          <w:rFonts w:hint="eastAsia" w:ascii="方正小标宋简体" w:hAnsi="方正小标宋简体" w:eastAsia="方正小标宋简体" w:cs="方正小标宋简体"/>
          <w:b w:val="0"/>
          <w:bCs w:val="0"/>
          <w:i w:val="0"/>
          <w:iCs w:val="0"/>
          <w:smallCaps w:val="0"/>
          <w:color w:val="000000"/>
          <w:spacing w:val="0"/>
          <w:w w:val="100"/>
          <w:position w:val="0"/>
        </w:rPr>
        <w:t>辽宁省合作交流事项清单</w:t>
      </w:r>
    </w:p>
    <w:p>
      <w:pPr>
        <w:pStyle w:val="5"/>
        <w:keepNext w:val="0"/>
        <w:keepLines w:val="0"/>
        <w:widowControl w:val="0"/>
        <w:shd w:val="clear" w:color="auto" w:fill="auto"/>
        <w:bidi w:val="0"/>
        <w:spacing w:before="0" w:after="0" w:line="240" w:lineRule="auto"/>
        <w:ind w:right="0"/>
        <w:jc w:val="center"/>
        <w:rPr>
          <w:rFonts w:hint="eastAsia" w:ascii="楷体_GB2312" w:hAnsi="楷体_GB2312" w:eastAsia="楷体_GB2312" w:cs="楷体_GB2312"/>
          <w:b w:val="0"/>
          <w:bCs w:val="0"/>
          <w:i w:val="0"/>
          <w:iCs w:val="0"/>
          <w:smallCaps w:val="0"/>
          <w:color w:val="000000"/>
          <w:spacing w:val="0"/>
          <w:w w:val="100"/>
          <w:position w:val="0"/>
          <w:sz w:val="36"/>
          <w:szCs w:val="36"/>
        </w:rPr>
      </w:pPr>
      <w:r>
        <w:rPr>
          <w:rFonts w:hint="eastAsia" w:ascii="楷体_GB2312" w:hAnsi="楷体_GB2312" w:eastAsia="楷体_GB2312" w:cs="楷体_GB2312"/>
          <w:b w:val="0"/>
          <w:bCs w:val="0"/>
          <w:i w:val="0"/>
          <w:iCs w:val="0"/>
          <w:smallCaps w:val="0"/>
          <w:color w:val="000000"/>
          <w:spacing w:val="0"/>
          <w:w w:val="100"/>
          <w:position w:val="0"/>
          <w:sz w:val="36"/>
          <w:szCs w:val="36"/>
        </w:rPr>
        <w:t>(根据省内反馈意见修改)</w:t>
      </w:r>
    </w:p>
    <w:tbl>
      <w:tblPr>
        <w:tblStyle w:val="2"/>
        <w:tblW w:w="14039" w:type="dxa"/>
        <w:jc w:val="center"/>
        <w:tblLayout w:type="fixed"/>
        <w:tblCellMar>
          <w:top w:w="0" w:type="dxa"/>
          <w:left w:w="10" w:type="dxa"/>
          <w:bottom w:w="0" w:type="dxa"/>
          <w:right w:w="10" w:type="dxa"/>
        </w:tblCellMar>
      </w:tblPr>
      <w:tblGrid>
        <w:gridCol w:w="868"/>
        <w:gridCol w:w="1968"/>
        <w:gridCol w:w="8612"/>
        <w:gridCol w:w="2591"/>
      </w:tblGrid>
      <w:tr>
        <w:tblPrEx>
          <w:tblCellMar>
            <w:top w:w="0" w:type="dxa"/>
            <w:left w:w="10" w:type="dxa"/>
            <w:bottom w:w="0" w:type="dxa"/>
            <w:right w:w="10" w:type="dxa"/>
          </w:tblCellMar>
        </w:tblPrEx>
        <w:trPr>
          <w:trHeight w:val="680" w:hRule="exact"/>
          <w:jc w:val="center"/>
        </w:trPr>
        <w:tc>
          <w:tcPr>
            <w:tcW w:w="8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rPr>
            </w:pPr>
            <w:r>
              <w:rPr>
                <w:rFonts w:hint="eastAsia" w:ascii="黑体" w:hAnsi="黑体" w:eastAsia="黑体" w:cs="黑体"/>
                <w:color w:val="000000"/>
                <w:spacing w:val="0"/>
                <w:w w:val="100"/>
                <w:position w:val="0"/>
              </w:rPr>
              <w:t>序号</w:t>
            </w:r>
          </w:p>
        </w:tc>
        <w:tc>
          <w:tcPr>
            <w:tcW w:w="19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rPr>
            </w:pPr>
            <w:r>
              <w:rPr>
                <w:rFonts w:hint="eastAsia" w:ascii="黑体" w:hAnsi="黑体" w:eastAsia="黑体" w:cs="黑体"/>
                <w:color w:val="000000"/>
                <w:spacing w:val="0"/>
                <w:w w:val="100"/>
                <w:position w:val="0"/>
              </w:rPr>
              <w:t>合作领域</w:t>
            </w:r>
          </w:p>
        </w:tc>
        <w:tc>
          <w:tcPr>
            <w:tcW w:w="861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rPr>
            </w:pPr>
            <w:r>
              <w:rPr>
                <w:rFonts w:hint="eastAsia" w:ascii="黑体" w:hAnsi="黑体" w:eastAsia="黑体" w:cs="黑体"/>
                <w:color w:val="000000"/>
                <w:spacing w:val="0"/>
                <w:w w:val="100"/>
                <w:position w:val="0"/>
              </w:rPr>
              <w:t>合作内容</w:t>
            </w:r>
          </w:p>
        </w:tc>
        <w:tc>
          <w:tcPr>
            <w:tcW w:w="2591"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rPr>
            </w:pPr>
            <w:r>
              <w:rPr>
                <w:rFonts w:hint="eastAsia" w:ascii="黑体" w:hAnsi="黑体" w:eastAsia="黑体" w:cs="黑体"/>
                <w:color w:val="000000"/>
                <w:spacing w:val="0"/>
                <w:w w:val="100"/>
                <w:position w:val="0"/>
              </w:rPr>
              <w:t>责任单位</w:t>
            </w:r>
          </w:p>
        </w:tc>
      </w:tr>
      <w:tr>
        <w:tblPrEx>
          <w:tblCellMar>
            <w:top w:w="0" w:type="dxa"/>
            <w:left w:w="10" w:type="dxa"/>
            <w:bottom w:w="0" w:type="dxa"/>
            <w:right w:w="10" w:type="dxa"/>
          </w:tblCellMar>
        </w:tblPrEx>
        <w:trPr>
          <w:trHeight w:val="3709" w:hRule="exact"/>
          <w:jc w:val="center"/>
        </w:trPr>
        <w:tc>
          <w:tcPr>
            <w:tcW w:w="8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1</w:t>
            </w:r>
          </w:p>
        </w:tc>
        <w:tc>
          <w:tcPr>
            <w:tcW w:w="19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300"/>
              <w:jc w:val="left"/>
              <w:rPr>
                <w:rFonts w:hint="eastAsia" w:ascii="黑体" w:hAnsi="黑体" w:eastAsia="黑体" w:cs="黑体"/>
              </w:rPr>
            </w:pPr>
            <w:r>
              <w:rPr>
                <w:rFonts w:hint="eastAsia" w:ascii="黑体" w:hAnsi="黑体" w:eastAsia="黑体" w:cs="黑体"/>
                <w:color w:val="000000"/>
                <w:spacing w:val="0"/>
                <w:w w:val="100"/>
                <w:position w:val="0"/>
              </w:rPr>
              <w:t>农牧业领域</w:t>
            </w:r>
          </w:p>
        </w:tc>
        <w:tc>
          <w:tcPr>
            <w:tcW w:w="8612" w:type="dxa"/>
            <w:tcBorders>
              <w:top w:val="single" w:color="auto" w:sz="4" w:space="0"/>
              <w:left w:val="single" w:color="auto" w:sz="4" w:space="0"/>
            </w:tcBorders>
            <w:shd w:val="clear" w:color="auto" w:fill="FFFFFF"/>
            <w:vAlign w:val="center"/>
          </w:tcPr>
          <w:p>
            <w:pPr>
              <w:pStyle w:val="7"/>
              <w:keepNext w:val="0"/>
              <w:keepLines w:val="0"/>
              <w:widowControl w:val="0"/>
              <w:numPr>
                <w:ilvl w:val="0"/>
                <w:numId w:val="1"/>
              </w:numPr>
              <w:shd w:val="clear" w:color="auto" w:fill="auto"/>
              <w:tabs>
                <w:tab w:val="left" w:pos="895"/>
              </w:tabs>
              <w:bidi w:val="0"/>
              <w:spacing w:before="0" w:after="0" w:line="412" w:lineRule="exact"/>
              <w:ind w:left="0" w:right="0"/>
              <w:jc w:val="left"/>
            </w:pPr>
            <w:r>
              <w:rPr>
                <w:color w:val="000000"/>
                <w:spacing w:val="0"/>
                <w:w w:val="100"/>
                <w:position w:val="0"/>
              </w:rPr>
              <w:t>继续推动与辽宁在奶牛育种和乳制品加工等方面深入合作。</w:t>
            </w:r>
          </w:p>
          <w:p>
            <w:pPr>
              <w:pStyle w:val="7"/>
              <w:keepNext w:val="0"/>
              <w:keepLines w:val="0"/>
              <w:widowControl w:val="0"/>
              <w:numPr>
                <w:ilvl w:val="0"/>
                <w:numId w:val="1"/>
              </w:numPr>
              <w:shd w:val="clear" w:color="auto" w:fill="auto"/>
              <w:tabs>
                <w:tab w:val="left" w:pos="922"/>
              </w:tabs>
              <w:bidi w:val="0"/>
              <w:spacing w:before="0" w:after="0" w:line="412" w:lineRule="exact"/>
              <w:ind w:left="0" w:right="0" w:firstLine="640"/>
              <w:jc w:val="both"/>
            </w:pPr>
            <w:r>
              <w:rPr>
                <w:color w:val="000000"/>
                <w:spacing w:val="0"/>
                <w:w w:val="100"/>
                <w:position w:val="0"/>
              </w:rPr>
              <w:t>开展玉米</w:t>
            </w:r>
            <w:r>
              <w:rPr>
                <w:rFonts w:hint="eastAsia"/>
                <w:color w:val="000000"/>
                <w:spacing w:val="0"/>
                <w:w w:val="100"/>
                <w:position w:val="0"/>
                <w:lang w:val="en-US" w:eastAsia="zh-CN"/>
              </w:rPr>
              <w:t>联</w:t>
            </w:r>
            <w:r>
              <w:rPr>
                <w:color w:val="000000"/>
                <w:spacing w:val="0"/>
                <w:w w:val="100"/>
                <w:position w:val="0"/>
              </w:rPr>
              <w:t>合育种，共同合作培育适宜不同生态气候类型的优质玉</w:t>
            </w:r>
            <w:r>
              <w:rPr>
                <w:rFonts w:hint="eastAsia"/>
                <w:color w:val="000000"/>
                <w:spacing w:val="0"/>
                <w:w w:val="100"/>
                <w:position w:val="0"/>
                <w:lang w:val="en-US" w:eastAsia="zh-CN"/>
              </w:rPr>
              <w:t>米</w:t>
            </w:r>
            <w:r>
              <w:rPr>
                <w:color w:val="000000"/>
                <w:spacing w:val="0"/>
                <w:w w:val="100"/>
                <w:position w:val="0"/>
              </w:rPr>
              <w:t>品种。</w:t>
            </w:r>
          </w:p>
          <w:p>
            <w:pPr>
              <w:pStyle w:val="7"/>
              <w:keepNext w:val="0"/>
              <w:keepLines w:val="0"/>
              <w:widowControl w:val="0"/>
              <w:numPr>
                <w:ilvl w:val="0"/>
                <w:numId w:val="1"/>
              </w:numPr>
              <w:shd w:val="clear" w:color="auto" w:fill="auto"/>
              <w:tabs>
                <w:tab w:val="left" w:pos="803"/>
              </w:tabs>
              <w:bidi w:val="0"/>
              <w:spacing w:before="0" w:after="0" w:line="405" w:lineRule="exact"/>
              <w:ind w:left="0" w:right="0" w:firstLine="640"/>
              <w:jc w:val="both"/>
            </w:pPr>
            <w:r>
              <w:rPr>
                <w:color w:val="000000"/>
                <w:spacing w:val="0"/>
                <w:w w:val="100"/>
                <w:position w:val="0"/>
              </w:rPr>
              <w:t>加强动物防疫联防联控机制建设，推动完</w:t>
            </w:r>
            <w:r>
              <w:rPr>
                <w:rFonts w:hint="eastAsia"/>
                <w:color w:val="000000"/>
                <w:spacing w:val="0"/>
                <w:w w:val="100"/>
                <w:position w:val="0"/>
                <w:lang w:val="en-US" w:eastAsia="zh-CN"/>
              </w:rPr>
              <w:t>善</w:t>
            </w:r>
            <w:r>
              <w:rPr>
                <w:color w:val="000000"/>
                <w:spacing w:val="0"/>
                <w:w w:val="100"/>
                <w:position w:val="0"/>
              </w:rPr>
              <w:t>区域内疫病防控与应急处置协同机制。</w:t>
            </w:r>
          </w:p>
        </w:tc>
        <w:tc>
          <w:tcPr>
            <w:tcW w:w="2591"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eastAsia="宋体"/>
                <w:lang w:eastAsia="zh-CN"/>
              </w:rPr>
            </w:pPr>
            <w:r>
              <w:rPr>
                <w:color w:val="000000"/>
                <w:spacing w:val="0"/>
                <w:w w:val="100"/>
                <w:position w:val="0"/>
              </w:rPr>
              <w:t>农牧</w:t>
            </w:r>
            <w:r>
              <w:rPr>
                <w:rFonts w:hint="eastAsia"/>
                <w:color w:val="000000"/>
                <w:spacing w:val="0"/>
                <w:w w:val="100"/>
                <w:position w:val="0"/>
                <w:lang w:val="en-US" w:eastAsia="zh-CN"/>
              </w:rPr>
              <w:t>厅</w:t>
            </w:r>
          </w:p>
        </w:tc>
      </w:tr>
      <w:tr>
        <w:tblPrEx>
          <w:tblCellMar>
            <w:top w:w="0" w:type="dxa"/>
            <w:left w:w="10" w:type="dxa"/>
            <w:bottom w:w="0" w:type="dxa"/>
            <w:right w:w="10" w:type="dxa"/>
          </w:tblCellMar>
        </w:tblPrEx>
        <w:trPr>
          <w:trHeight w:val="3663" w:hRule="exact"/>
          <w:jc w:val="center"/>
        </w:trPr>
        <w:tc>
          <w:tcPr>
            <w:tcW w:w="86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2</w:t>
            </w:r>
          </w:p>
        </w:tc>
        <w:tc>
          <w:tcPr>
            <w:tcW w:w="196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rPr>
                <w:rFonts w:hint="eastAsia" w:ascii="黑体" w:hAnsi="黑体" w:eastAsia="黑体" w:cs="黑体"/>
              </w:rPr>
            </w:pPr>
            <w:r>
              <w:rPr>
                <w:rFonts w:hint="eastAsia" w:ascii="黑体" w:hAnsi="黑体" w:eastAsia="黑体" w:cs="黑体"/>
                <w:color w:val="000000"/>
                <w:spacing w:val="0"/>
                <w:w w:val="100"/>
                <w:position w:val="0"/>
              </w:rPr>
              <w:t>工业领域</w:t>
            </w:r>
          </w:p>
        </w:tc>
        <w:tc>
          <w:tcPr>
            <w:tcW w:w="8612"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398" w:lineRule="exact"/>
              <w:ind w:left="0" w:right="0" w:firstLine="640"/>
              <w:jc w:val="both"/>
            </w:pPr>
            <w:r>
              <w:rPr>
                <w:color w:val="000000"/>
                <w:spacing w:val="0"/>
                <w:w w:val="100"/>
                <w:position w:val="0"/>
              </w:rPr>
              <w:t>1</w:t>
            </w:r>
            <w:r>
              <w:rPr>
                <w:color w:val="000000"/>
                <w:spacing w:val="0"/>
                <w:w w:val="100"/>
                <w:position w:val="0"/>
                <w:lang w:val="zh-CN" w:eastAsia="zh-CN" w:bidi="zh-CN"/>
              </w:rPr>
              <w:t>.建立</w:t>
            </w:r>
            <w:r>
              <w:rPr>
                <w:color w:val="000000"/>
                <w:spacing w:val="0"/>
                <w:w w:val="100"/>
                <w:position w:val="0"/>
              </w:rPr>
              <w:t>两</w:t>
            </w:r>
            <w:r>
              <w:rPr>
                <w:rFonts w:hint="eastAsia"/>
                <w:color w:val="000000"/>
                <w:spacing w:val="0"/>
                <w:w w:val="100"/>
                <w:position w:val="0"/>
                <w:lang w:val="en-US" w:eastAsia="zh-CN"/>
              </w:rPr>
              <w:t>省</w:t>
            </w:r>
            <w:r>
              <w:rPr>
                <w:color w:val="000000"/>
                <w:spacing w:val="0"/>
                <w:w w:val="100"/>
                <w:position w:val="0"/>
              </w:rPr>
              <w:t>区项目信息共享机制，及时公开发布重大项目信息，组鎮重大项目与工业产品对接活动，使重点项目</w:t>
            </w:r>
            <w:r>
              <w:rPr>
                <w:color w:val="000000"/>
                <w:spacing w:val="0"/>
                <w:w w:val="100"/>
                <w:position w:val="0"/>
                <w:lang w:val="zh-CN" w:eastAsia="zh-CN" w:bidi="zh-CN"/>
              </w:rPr>
              <w:t>“就地</w:t>
            </w:r>
            <w:r>
              <w:rPr>
                <w:color w:val="000000"/>
                <w:spacing w:val="0"/>
                <w:w w:val="100"/>
                <w:position w:val="0"/>
              </w:rPr>
              <w:t>取材”、工业企业</w:t>
            </w:r>
            <w:r>
              <w:rPr>
                <w:color w:val="000000"/>
                <w:spacing w:val="0"/>
                <w:w w:val="100"/>
                <w:position w:val="0"/>
                <w:lang w:val="zh-CN" w:eastAsia="zh-CN" w:bidi="zh-CN"/>
              </w:rPr>
              <w:t>“就近</w:t>
            </w:r>
            <w:r>
              <w:rPr>
                <w:color w:val="000000"/>
                <w:spacing w:val="0"/>
                <w:w w:val="100"/>
                <w:position w:val="0"/>
              </w:rPr>
              <w:t>服务”。</w:t>
            </w:r>
          </w:p>
          <w:p>
            <w:pPr>
              <w:pStyle w:val="7"/>
              <w:keepNext w:val="0"/>
              <w:keepLines w:val="0"/>
              <w:widowControl w:val="0"/>
              <w:shd w:val="clear" w:color="auto" w:fill="auto"/>
              <w:bidi w:val="0"/>
              <w:spacing w:before="0" w:after="0" w:line="420" w:lineRule="exact"/>
              <w:ind w:left="0" w:right="0" w:firstLine="640"/>
              <w:jc w:val="both"/>
            </w:pPr>
            <w:r>
              <w:rPr>
                <w:rFonts w:hint="eastAsia"/>
                <w:color w:val="000000"/>
                <w:spacing w:val="0"/>
                <w:w w:val="100"/>
                <w:position w:val="0"/>
                <w:lang w:val="en-US" w:eastAsia="zh-CN"/>
              </w:rPr>
              <w:t>2.结</w:t>
            </w:r>
            <w:r>
              <w:rPr>
                <w:color w:val="000000"/>
                <w:spacing w:val="0"/>
                <w:w w:val="100"/>
                <w:position w:val="0"/>
              </w:rPr>
              <w:t>合两省构建快捷高效的地区型</w:t>
            </w:r>
            <w:r>
              <w:rPr>
                <w:rFonts w:hint="eastAsia"/>
                <w:color w:val="000000"/>
                <w:spacing w:val="0"/>
                <w:w w:val="100"/>
                <w:position w:val="0"/>
                <w:lang w:val="en-US" w:eastAsia="zh-CN"/>
              </w:rPr>
              <w:t>综</w:t>
            </w:r>
            <w:r>
              <w:rPr>
                <w:color w:val="000000"/>
                <w:spacing w:val="0"/>
                <w:w w:val="100"/>
                <w:position w:val="0"/>
              </w:rPr>
              <w:t>合客运枢纽。区资源和产品优势，搭建产需对接平台，推进装备、汽车、冶金、农畜等产品开拓市场，提升市场占有率。</w:t>
            </w:r>
          </w:p>
        </w:tc>
        <w:tc>
          <w:tcPr>
            <w:tcW w:w="259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default" w:eastAsia="宋体"/>
                <w:sz w:val="28"/>
                <w:szCs w:val="28"/>
                <w:lang w:val="en-US" w:eastAsia="zh-CN"/>
              </w:rPr>
            </w:pPr>
            <w:r>
              <w:rPr>
                <w:rFonts w:hint="eastAsia" w:ascii="Times New Roman" w:hAnsi="Times New Roman" w:cs="Times New Roman"/>
                <w:color w:val="000000"/>
                <w:spacing w:val="0"/>
                <w:w w:val="100"/>
                <w:position w:val="0"/>
                <w:sz w:val="28"/>
                <w:szCs w:val="28"/>
                <w:lang w:val="en-US" w:eastAsia="zh-CN" w:bidi="en-US"/>
              </w:rPr>
              <w:t>工信厅</w:t>
            </w:r>
          </w:p>
        </w:tc>
      </w:tr>
    </w:tbl>
    <w:p>
      <w:pPr>
        <w:spacing w:line="1" w:lineRule="exact"/>
        <w:rPr>
          <w:sz w:val="2"/>
          <w:szCs w:val="2"/>
        </w:rPr>
      </w:pPr>
      <w:r>
        <w:br w:type="page"/>
      </w:r>
    </w:p>
    <w:tbl>
      <w:tblPr>
        <w:tblStyle w:val="2"/>
        <w:tblW w:w="13310" w:type="dxa"/>
        <w:jc w:val="center"/>
        <w:tblLayout w:type="fixed"/>
        <w:tblCellMar>
          <w:top w:w="0" w:type="dxa"/>
          <w:left w:w="10" w:type="dxa"/>
          <w:bottom w:w="0" w:type="dxa"/>
          <w:right w:w="10" w:type="dxa"/>
        </w:tblCellMar>
      </w:tblPr>
      <w:tblGrid>
        <w:gridCol w:w="651"/>
        <w:gridCol w:w="2247"/>
        <w:gridCol w:w="7292"/>
        <w:gridCol w:w="3120"/>
      </w:tblGrid>
      <w:tr>
        <w:tblPrEx>
          <w:tblCellMar>
            <w:top w:w="0" w:type="dxa"/>
            <w:left w:w="10" w:type="dxa"/>
            <w:bottom w:w="0" w:type="dxa"/>
            <w:right w:w="10" w:type="dxa"/>
          </w:tblCellMar>
        </w:tblPrEx>
        <w:trPr>
          <w:trHeight w:val="680" w:hRule="exact"/>
          <w:jc w:val="center"/>
        </w:trPr>
        <w:tc>
          <w:tcPr>
            <w:tcW w:w="651"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序号</w:t>
            </w:r>
          </w:p>
        </w:tc>
        <w:tc>
          <w:tcPr>
            <w:tcW w:w="2247"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合作领域</w:t>
            </w:r>
          </w:p>
        </w:tc>
        <w:tc>
          <w:tcPr>
            <w:tcW w:w="7292"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合作内容</w:t>
            </w:r>
          </w:p>
        </w:tc>
        <w:tc>
          <w:tcPr>
            <w:tcW w:w="3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责任单位</w:t>
            </w:r>
          </w:p>
        </w:tc>
      </w:tr>
      <w:tr>
        <w:tblPrEx>
          <w:tblCellMar>
            <w:top w:w="0" w:type="dxa"/>
            <w:left w:w="10" w:type="dxa"/>
            <w:bottom w:w="0" w:type="dxa"/>
            <w:right w:w="10" w:type="dxa"/>
          </w:tblCellMar>
        </w:tblPrEx>
        <w:trPr>
          <w:trHeight w:val="8677" w:hRule="exact"/>
          <w:jc w:val="center"/>
        </w:trPr>
        <w:tc>
          <w:tcPr>
            <w:tcW w:w="65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3</w:t>
            </w:r>
          </w:p>
        </w:tc>
        <w:tc>
          <w:tcPr>
            <w:tcW w:w="224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400"/>
              <w:jc w:val="left"/>
              <w:rPr>
                <w:rFonts w:hint="eastAsia" w:ascii="黑体" w:hAnsi="黑体" w:eastAsia="黑体" w:cs="黑体"/>
              </w:rPr>
            </w:pPr>
            <w:r>
              <w:rPr>
                <w:rFonts w:hint="eastAsia" w:ascii="黑体" w:hAnsi="黑体" w:eastAsia="黑体" w:cs="黑体"/>
                <w:color w:val="000000"/>
                <w:spacing w:val="0"/>
                <w:w w:val="100"/>
                <w:position w:val="0"/>
              </w:rPr>
              <w:t>能源领域</w:t>
            </w:r>
          </w:p>
        </w:tc>
        <w:tc>
          <w:tcPr>
            <w:tcW w:w="729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numPr>
                <w:ilvl w:val="0"/>
                <w:numId w:val="2"/>
              </w:numPr>
              <w:shd w:val="clear" w:color="auto" w:fill="auto"/>
              <w:tabs>
                <w:tab w:val="left" w:pos="832"/>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rPr>
              <w:t>加快吉林郭勒二号露天煤矿复工建设，推进吉林郭勒二号露天煤矿和巴新铁路“路矿一体”重组，推动煤矿项目早日建成、早日达产。</w:t>
            </w:r>
          </w:p>
          <w:p>
            <w:pPr>
              <w:pStyle w:val="7"/>
              <w:keepNext w:val="0"/>
              <w:keepLines w:val="0"/>
              <w:pageBreakBefore w:val="0"/>
              <w:widowControl w:val="0"/>
              <w:numPr>
                <w:ilvl w:val="0"/>
                <w:numId w:val="2"/>
              </w:numPr>
              <w:shd w:val="clear" w:color="auto" w:fill="auto"/>
              <w:tabs>
                <w:tab w:val="left" w:pos="789"/>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rPr>
              <w:t>加快推动</w:t>
            </w:r>
            <w:r>
              <w:rPr>
                <w:color w:val="000000"/>
                <w:spacing w:val="0"/>
                <w:w w:val="100"/>
                <w:position w:val="0"/>
                <w:lang w:val="zh-CN" w:eastAsia="zh-CN" w:bidi="zh-CN"/>
              </w:rPr>
              <w:t>“巴</w:t>
            </w:r>
            <w:r>
              <w:rPr>
                <w:color w:val="000000"/>
                <w:spacing w:val="0"/>
                <w:w w:val="100"/>
                <w:position w:val="0"/>
              </w:rPr>
              <w:t>林</w:t>
            </w:r>
            <w:r>
              <w:rPr>
                <w:rFonts w:hint="eastAsia"/>
                <w:color w:val="000000"/>
                <w:spacing w:val="0"/>
                <w:w w:val="100"/>
                <w:position w:val="0"/>
                <w:lang w:eastAsia="zh-CN"/>
              </w:rPr>
              <w:t>—</w:t>
            </w:r>
            <w:r>
              <w:rPr>
                <w:color w:val="000000"/>
                <w:spacing w:val="0"/>
                <w:w w:val="100"/>
                <w:position w:val="0"/>
              </w:rPr>
              <w:t>奈曼</w:t>
            </w:r>
            <w:r>
              <w:rPr>
                <w:rFonts w:hint="eastAsia"/>
                <w:color w:val="000000"/>
                <w:spacing w:val="0"/>
                <w:w w:val="100"/>
                <w:position w:val="0"/>
                <w:lang w:eastAsia="zh-CN"/>
              </w:rPr>
              <w:t>—</w:t>
            </w:r>
            <w:r>
              <w:rPr>
                <w:color w:val="000000"/>
                <w:spacing w:val="0"/>
                <w:w w:val="100"/>
                <w:position w:val="0"/>
              </w:rPr>
              <w:t>阜新” 500千伏输变电工程，提升内蒙古东部地区向辽宁省输送</w:t>
            </w:r>
            <w:r>
              <w:rPr>
                <w:rFonts w:hint="eastAsia"/>
                <w:color w:val="000000"/>
                <w:spacing w:val="0"/>
                <w:w w:val="100"/>
                <w:position w:val="0"/>
                <w:lang w:val="en-US" w:eastAsia="zh-CN"/>
              </w:rPr>
              <w:t>绿</w:t>
            </w:r>
            <w:r>
              <w:rPr>
                <w:color w:val="000000"/>
                <w:spacing w:val="0"/>
                <w:w w:val="100"/>
                <w:position w:val="0"/>
              </w:rPr>
              <w:t>色电力的能力。</w:t>
            </w:r>
          </w:p>
          <w:p>
            <w:pPr>
              <w:pStyle w:val="7"/>
              <w:keepNext w:val="0"/>
              <w:keepLines w:val="0"/>
              <w:pageBreakBefore w:val="0"/>
              <w:widowControl w:val="0"/>
              <w:numPr>
                <w:ilvl w:val="0"/>
                <w:numId w:val="2"/>
              </w:numPr>
              <w:shd w:val="clear" w:color="auto" w:fill="auto"/>
              <w:tabs>
                <w:tab w:val="left" w:pos="796"/>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rPr>
              <w:t>共同</w:t>
            </w:r>
            <w:r>
              <w:rPr>
                <w:rFonts w:hint="eastAsia"/>
                <w:color w:val="000000"/>
                <w:spacing w:val="0"/>
                <w:w w:val="100"/>
                <w:position w:val="0"/>
                <w:lang w:val="en-US" w:eastAsia="zh-CN"/>
              </w:rPr>
              <w:t>研究</w:t>
            </w:r>
            <w:r>
              <w:rPr>
                <w:color w:val="000000"/>
                <w:spacing w:val="0"/>
                <w:w w:val="100"/>
                <w:position w:val="0"/>
              </w:rPr>
              <w:t>论证并向国家争取</w:t>
            </w:r>
            <w:r>
              <w:rPr>
                <w:rFonts w:hint="eastAsia"/>
                <w:color w:val="000000"/>
                <w:spacing w:val="0"/>
                <w:w w:val="100"/>
                <w:position w:val="0"/>
                <w:lang w:val="en-US" w:eastAsia="zh-CN"/>
              </w:rPr>
              <w:t>更</w:t>
            </w:r>
            <w:r>
              <w:rPr>
                <w:color w:val="000000"/>
                <w:spacing w:val="0"/>
                <w:w w:val="100"/>
                <w:position w:val="0"/>
              </w:rPr>
              <w:t>多跨蒙</w:t>
            </w:r>
            <w:r>
              <w:rPr>
                <w:rFonts w:hint="eastAsia"/>
                <w:color w:val="000000"/>
                <w:spacing w:val="0"/>
                <w:w w:val="100"/>
                <w:position w:val="0"/>
                <w:lang w:val="en-US" w:eastAsia="zh-CN"/>
              </w:rPr>
              <w:t>辽</w:t>
            </w:r>
            <w:r>
              <w:rPr>
                <w:color w:val="000000"/>
                <w:spacing w:val="0"/>
                <w:w w:val="100"/>
                <w:position w:val="0"/>
              </w:rPr>
              <w:t>两省区的500千伏输电工程，进一步加强蒙东电网与辽宁电网的联络。</w:t>
            </w:r>
          </w:p>
        </w:tc>
        <w:tc>
          <w:tcPr>
            <w:tcW w:w="3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pPr>
            <w:r>
              <w:rPr>
                <w:color w:val="000000"/>
                <w:spacing w:val="0"/>
                <w:w w:val="100"/>
                <w:position w:val="0"/>
              </w:rPr>
              <w:t>能源局</w:t>
            </w:r>
          </w:p>
        </w:tc>
      </w:tr>
      <w:tr>
        <w:tblPrEx>
          <w:tblCellMar>
            <w:top w:w="0" w:type="dxa"/>
            <w:left w:w="10" w:type="dxa"/>
            <w:bottom w:w="0" w:type="dxa"/>
            <w:right w:w="10" w:type="dxa"/>
          </w:tblCellMar>
        </w:tblPrEx>
        <w:trPr>
          <w:trHeight w:val="617" w:hRule="exact"/>
          <w:jc w:val="center"/>
        </w:trPr>
        <w:tc>
          <w:tcPr>
            <w:tcW w:w="651"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24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729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eastAsia="宋体" w:cs="宋体"/>
                <w:color w:val="000000"/>
                <w:spacing w:val="0"/>
                <w:w w:val="100"/>
                <w:position w:val="0"/>
                <w:sz w:val="26"/>
                <w:szCs w:val="26"/>
                <w:u w:val="none"/>
                <w:shd w:val="clear" w:color="auto" w:fill="auto"/>
                <w:lang w:val="zh-CN" w:eastAsia="zh-CN" w:bidi="zh-TW"/>
              </w:rPr>
            </w:pPr>
            <w:r>
              <w:rPr>
                <w:rFonts w:hint="eastAsia" w:ascii="黑体" w:hAnsi="黑体" w:eastAsia="黑体" w:cs="黑体"/>
                <w:color w:val="000000"/>
                <w:spacing w:val="0"/>
                <w:w w:val="100"/>
                <w:position w:val="0"/>
              </w:rPr>
              <w:t>合作内容</w:t>
            </w:r>
          </w:p>
        </w:tc>
        <w:tc>
          <w:tcPr>
            <w:tcW w:w="3120"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责任单位</w:t>
            </w:r>
          </w:p>
        </w:tc>
      </w:tr>
      <w:tr>
        <w:tblPrEx>
          <w:tblCellMar>
            <w:top w:w="0" w:type="dxa"/>
            <w:left w:w="10" w:type="dxa"/>
            <w:bottom w:w="0" w:type="dxa"/>
            <w:right w:w="10" w:type="dxa"/>
          </w:tblCellMar>
        </w:tblPrEx>
        <w:trPr>
          <w:trHeight w:val="5777" w:hRule="exact"/>
          <w:jc w:val="center"/>
        </w:trPr>
        <w:tc>
          <w:tcPr>
            <w:tcW w:w="651"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4</w:t>
            </w:r>
          </w:p>
        </w:tc>
        <w:tc>
          <w:tcPr>
            <w:tcW w:w="224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400"/>
              <w:jc w:val="left"/>
              <w:rPr>
                <w:rFonts w:hint="eastAsia" w:ascii="黑体" w:hAnsi="黑体" w:eastAsia="黑体" w:cs="黑体"/>
              </w:rPr>
            </w:pPr>
            <w:r>
              <w:rPr>
                <w:rFonts w:hint="eastAsia" w:ascii="黑体" w:hAnsi="黑体" w:eastAsia="黑体" w:cs="黑体"/>
                <w:color w:val="000000"/>
                <w:spacing w:val="0"/>
                <w:w w:val="100"/>
                <w:position w:val="0"/>
              </w:rPr>
              <w:t>交通领域</w:t>
            </w:r>
          </w:p>
        </w:tc>
        <w:tc>
          <w:tcPr>
            <w:tcW w:w="7292" w:type="dxa"/>
            <w:tcBorders>
              <w:top w:val="single" w:color="auto" w:sz="4" w:space="0"/>
              <w:left w:val="single" w:color="auto" w:sz="4" w:space="0"/>
            </w:tcBorders>
            <w:shd w:val="clear" w:color="auto" w:fill="FFFFFF"/>
            <w:vAlign w:val="center"/>
          </w:tcPr>
          <w:p>
            <w:pPr>
              <w:pStyle w:val="7"/>
              <w:keepNext w:val="0"/>
              <w:keepLines w:val="0"/>
              <w:pageBreakBefore w:val="0"/>
              <w:widowControl w:val="0"/>
              <w:numPr>
                <w:ilvl w:val="0"/>
                <w:numId w:val="3"/>
              </w:numPr>
              <w:shd w:val="clear" w:color="auto" w:fill="auto"/>
              <w:tabs>
                <w:tab w:val="left" w:pos="818"/>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rPr>
              <w:t>加快推动东北海陆大通道建设。与辽宁省配合完成《东北海陆大通道总体规划》编制工作，推动东北海陆大通道建设上升为国家成略</w:t>
            </w:r>
            <w:r>
              <w:rPr>
                <w:rFonts w:hint="eastAsia"/>
                <w:color w:val="000000"/>
                <w:spacing w:val="0"/>
                <w:w w:val="100"/>
                <w:position w:val="0"/>
                <w:lang w:val="en-US" w:eastAsia="zh-CN" w:bidi="en-US"/>
              </w:rPr>
              <w:t>。</w:t>
            </w:r>
          </w:p>
          <w:p>
            <w:pPr>
              <w:pStyle w:val="7"/>
              <w:keepNext w:val="0"/>
              <w:keepLines w:val="0"/>
              <w:pageBreakBefore w:val="0"/>
              <w:widowControl w:val="0"/>
              <w:numPr>
                <w:ilvl w:val="0"/>
                <w:numId w:val="3"/>
              </w:numPr>
              <w:shd w:val="clear" w:color="auto" w:fill="auto"/>
              <w:tabs>
                <w:tab w:val="left" w:pos="832"/>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rPr>
              <w:t>优化完善区域路网，加快</w:t>
            </w:r>
            <w:r>
              <w:rPr>
                <w:rFonts w:hint="eastAsia"/>
                <w:color w:val="000000"/>
                <w:spacing w:val="0"/>
                <w:w w:val="100"/>
                <w:position w:val="0"/>
                <w:lang w:val="en-US" w:eastAsia="zh-CN"/>
              </w:rPr>
              <w:t>综</w:t>
            </w:r>
            <w:r>
              <w:rPr>
                <w:color w:val="000000"/>
                <w:spacing w:val="0"/>
                <w:w w:val="100"/>
                <w:position w:val="0"/>
              </w:rPr>
              <w:t>合运输大通道建设</w:t>
            </w:r>
            <w:r>
              <w:rPr>
                <w:rFonts w:hint="eastAsia"/>
                <w:color w:val="000000"/>
                <w:spacing w:val="0"/>
                <w:w w:val="100"/>
                <w:position w:val="0"/>
                <w:lang w:eastAsia="zh-CN"/>
              </w:rPr>
              <w:t>。</w:t>
            </w:r>
            <w:r>
              <w:rPr>
                <w:color w:val="000000"/>
                <w:spacing w:val="0"/>
                <w:w w:val="100"/>
                <w:position w:val="0"/>
              </w:rPr>
              <w:t>积极推进国道305线西乌旗至庄河、国道306线珠恩嘎达布其至绥中公路升级改造，推动完善</w:t>
            </w:r>
            <w:r>
              <w:rPr>
                <w:color w:val="000000"/>
                <w:spacing w:val="0"/>
                <w:w w:val="100"/>
                <w:position w:val="0"/>
                <w:lang w:val="en-US" w:eastAsia="en-US" w:bidi="en-US"/>
              </w:rPr>
              <w:t>G4513</w:t>
            </w:r>
            <w:r>
              <w:rPr>
                <w:color w:val="000000"/>
                <w:spacing w:val="0"/>
                <w:w w:val="100"/>
                <w:position w:val="0"/>
              </w:rPr>
              <w:t>大广高速联络线奈曼旗至营口、甘</w:t>
            </w:r>
            <w:r>
              <w:rPr>
                <w:rFonts w:hint="eastAsia"/>
                <w:color w:val="000000"/>
                <w:spacing w:val="0"/>
                <w:w w:val="100"/>
                <w:position w:val="0"/>
                <w:lang w:val="en-US" w:eastAsia="zh-CN"/>
              </w:rPr>
              <w:t>旗</w:t>
            </w:r>
            <w:r>
              <w:rPr>
                <w:color w:val="000000"/>
                <w:spacing w:val="0"/>
                <w:w w:val="100"/>
                <w:position w:val="0"/>
              </w:rPr>
              <w:t>卡至库伦至平安地至务欢池公路通道建设。</w:t>
            </w:r>
            <w:r>
              <w:rPr>
                <w:rFonts w:hint="eastAsia"/>
                <w:color w:val="000000"/>
                <w:spacing w:val="0"/>
                <w:w w:val="100"/>
                <w:position w:val="0"/>
                <w:lang w:val="en-US" w:eastAsia="zh-CN"/>
              </w:rPr>
              <w:t>积极推动巴珠线铁路巴彦乌拉至白音郭勒段建设。推动完善G4515大广高速联络线赤峰至绥中公路通道建设。</w:t>
            </w:r>
          </w:p>
          <w:p>
            <w:pPr>
              <w:pStyle w:val="7"/>
              <w:keepNext w:val="0"/>
              <w:keepLines w:val="0"/>
              <w:pageBreakBefore w:val="0"/>
              <w:widowControl w:val="0"/>
              <w:numPr>
                <w:ilvl w:val="0"/>
                <w:numId w:val="3"/>
              </w:numPr>
              <w:shd w:val="clear" w:color="auto" w:fill="auto"/>
              <w:tabs>
                <w:tab w:val="left" w:pos="818"/>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rPr>
              <w:t>共同优化通辽、</w:t>
            </w:r>
            <w:r>
              <w:rPr>
                <w:rFonts w:hint="eastAsia"/>
                <w:color w:val="000000"/>
                <w:spacing w:val="0"/>
                <w:w w:val="100"/>
                <w:position w:val="0"/>
                <w:lang w:val="en-US" w:eastAsia="zh-CN"/>
              </w:rPr>
              <w:t>营</w:t>
            </w:r>
            <w:r>
              <w:rPr>
                <w:color w:val="000000"/>
                <w:spacing w:val="0"/>
                <w:w w:val="100"/>
                <w:position w:val="0"/>
              </w:rPr>
              <w:t>口等全国性综合</w:t>
            </w:r>
            <w:r>
              <w:rPr>
                <w:rFonts w:hint="eastAsia"/>
                <w:color w:val="000000"/>
                <w:spacing w:val="0"/>
                <w:w w:val="100"/>
                <w:position w:val="0"/>
                <w:lang w:val="en-US" w:eastAsia="zh-CN"/>
              </w:rPr>
              <w:t>交</w:t>
            </w:r>
            <w:r>
              <w:rPr>
                <w:color w:val="000000"/>
                <w:spacing w:val="0"/>
                <w:w w:val="100"/>
                <w:position w:val="0"/>
              </w:rPr>
              <w:t>通枢纽城市客运中转设施，集疏运网络及客运场站间快速连接系统，増强区域综合交通</w:t>
            </w:r>
            <w:r>
              <w:rPr>
                <w:rFonts w:hint="eastAsia"/>
                <w:color w:val="000000"/>
                <w:spacing w:val="0"/>
                <w:w w:val="100"/>
                <w:position w:val="0"/>
                <w:lang w:val="en-US" w:eastAsia="zh-CN"/>
              </w:rPr>
              <w:t>枢纽</w:t>
            </w:r>
            <w:r>
              <w:rPr>
                <w:color w:val="000000"/>
                <w:spacing w:val="0"/>
                <w:w w:val="100"/>
                <w:position w:val="0"/>
              </w:rPr>
              <w:t>城市的衔接转运能力。</w:t>
            </w:r>
          </w:p>
          <w:p>
            <w:pPr>
              <w:pStyle w:val="7"/>
              <w:keepNext w:val="0"/>
              <w:keepLines w:val="0"/>
              <w:pageBreakBefore w:val="0"/>
              <w:widowControl w:val="0"/>
              <w:numPr>
                <w:ilvl w:val="0"/>
                <w:numId w:val="3"/>
              </w:numPr>
              <w:shd w:val="clear" w:color="auto" w:fill="auto"/>
              <w:tabs>
                <w:tab w:val="left" w:pos="839"/>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rPr>
              <w:t>推动建立协调机制，研究解决跨省公路项目规划建设和公路突发事件应</w:t>
            </w:r>
            <w:r>
              <w:rPr>
                <w:rFonts w:hint="eastAsia"/>
                <w:color w:val="000000"/>
                <w:spacing w:val="0"/>
                <w:w w:val="100"/>
                <w:position w:val="0"/>
                <w:lang w:val="en-US" w:eastAsia="zh-CN"/>
              </w:rPr>
              <w:t>急</w:t>
            </w:r>
            <w:r>
              <w:rPr>
                <w:color w:val="000000"/>
                <w:spacing w:val="0"/>
                <w:w w:val="100"/>
                <w:position w:val="0"/>
              </w:rPr>
              <w:t>联动、重点物</w:t>
            </w:r>
            <w:r>
              <w:rPr>
                <w:rFonts w:hint="eastAsia"/>
                <w:color w:val="000000"/>
                <w:spacing w:val="0"/>
                <w:w w:val="100"/>
                <w:position w:val="0"/>
                <w:lang w:val="en-US" w:eastAsia="zh-CN"/>
              </w:rPr>
              <w:t>资</w:t>
            </w:r>
            <w:r>
              <w:rPr>
                <w:color w:val="000000"/>
                <w:spacing w:val="0"/>
                <w:w w:val="100"/>
                <w:position w:val="0"/>
              </w:rPr>
              <w:t>运输保通保畅等问题。</w:t>
            </w:r>
          </w:p>
          <w:p>
            <w:pPr>
              <w:pStyle w:val="7"/>
              <w:keepNext w:val="0"/>
              <w:keepLines w:val="0"/>
              <w:pageBreakBefore w:val="0"/>
              <w:widowControl w:val="0"/>
              <w:numPr>
                <w:ilvl w:val="0"/>
                <w:numId w:val="3"/>
              </w:numPr>
              <w:shd w:val="clear" w:color="auto" w:fill="auto"/>
              <w:tabs>
                <w:tab w:val="left" w:pos="931"/>
              </w:tabs>
              <w:kinsoku/>
              <w:wordWrap/>
              <w:overflowPunct/>
              <w:topLinePunct w:val="0"/>
              <w:autoSpaceDE/>
              <w:autoSpaceDN/>
              <w:bidi w:val="0"/>
              <w:adjustRightInd/>
              <w:snapToGrid/>
              <w:spacing w:before="0" w:after="0" w:line="360" w:lineRule="exact"/>
              <w:ind w:left="0" w:right="0" w:firstLine="618"/>
              <w:jc w:val="both"/>
              <w:textAlignment w:val="auto"/>
            </w:pPr>
            <w:r>
              <w:rPr>
                <w:color w:val="000000"/>
                <w:spacing w:val="0"/>
                <w:w w:val="100"/>
                <w:position w:val="0"/>
                <w:lang w:val="zh-CN" w:eastAsia="zh-CN" w:bidi="zh-CN"/>
              </w:rPr>
              <w:t>围</w:t>
            </w:r>
            <w:r>
              <w:rPr>
                <w:color w:val="000000"/>
                <w:spacing w:val="0"/>
                <w:w w:val="100"/>
                <w:position w:val="0"/>
              </w:rPr>
              <w:t>统公路、养护、城市基础设施建设项目深入开展合作。</w:t>
            </w:r>
          </w:p>
        </w:tc>
        <w:tc>
          <w:tcPr>
            <w:tcW w:w="3120"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300" w:line="240" w:lineRule="auto"/>
              <w:ind w:left="0" w:leftChars="0" w:right="0" w:firstLine="0" w:firstLineChars="0"/>
              <w:jc w:val="center"/>
            </w:pPr>
            <w:r>
              <w:rPr>
                <w:color w:val="000000"/>
                <w:spacing w:val="0"/>
                <w:w w:val="100"/>
                <w:position w:val="0"/>
              </w:rPr>
              <w:t>发改委</w:t>
            </w:r>
          </w:p>
          <w:p>
            <w:pPr>
              <w:pStyle w:val="7"/>
              <w:keepNext w:val="0"/>
              <w:keepLines w:val="0"/>
              <w:widowControl w:val="0"/>
              <w:shd w:val="clear" w:color="auto" w:fill="auto"/>
              <w:bidi w:val="0"/>
              <w:spacing w:before="0" w:after="300" w:line="240" w:lineRule="auto"/>
              <w:ind w:left="0" w:right="0" w:firstLine="0"/>
              <w:jc w:val="center"/>
              <w:rPr>
                <w:rFonts w:hint="eastAsia" w:eastAsia="宋体"/>
                <w:lang w:eastAsia="zh-CN"/>
              </w:rPr>
            </w:pPr>
            <w:r>
              <w:rPr>
                <w:color w:val="000000"/>
                <w:spacing w:val="0"/>
                <w:w w:val="100"/>
                <w:position w:val="0"/>
              </w:rPr>
              <w:t>交</w:t>
            </w:r>
            <w:r>
              <w:rPr>
                <w:rFonts w:hint="eastAsia"/>
                <w:color w:val="000000"/>
                <w:spacing w:val="0"/>
                <w:w w:val="100"/>
                <w:position w:val="0"/>
                <w:lang w:val="en-US" w:eastAsia="zh-CN"/>
              </w:rPr>
              <w:t>通</w:t>
            </w:r>
            <w:r>
              <w:rPr>
                <w:color w:val="000000"/>
                <w:spacing w:val="0"/>
                <w:w w:val="100"/>
                <w:position w:val="0"/>
              </w:rPr>
              <w:t>运输</w:t>
            </w:r>
            <w:r>
              <w:rPr>
                <w:rFonts w:hint="eastAsia"/>
                <w:color w:val="000000"/>
                <w:spacing w:val="0"/>
                <w:w w:val="100"/>
                <w:position w:val="0"/>
                <w:lang w:val="en-US" w:eastAsia="zh-CN"/>
              </w:rPr>
              <w:t>厅</w:t>
            </w:r>
          </w:p>
          <w:p>
            <w:pPr>
              <w:pStyle w:val="7"/>
              <w:keepNext w:val="0"/>
              <w:keepLines w:val="0"/>
              <w:widowControl w:val="0"/>
              <w:shd w:val="clear" w:color="auto" w:fill="auto"/>
              <w:bidi w:val="0"/>
              <w:spacing w:before="0" w:after="300" w:line="240" w:lineRule="auto"/>
              <w:ind w:left="0" w:leftChars="0" w:right="0" w:firstLine="0" w:firstLineChars="0"/>
              <w:jc w:val="center"/>
              <w:rPr>
                <w:rFonts w:hint="eastAsia" w:eastAsia="宋体"/>
                <w:lang w:eastAsia="zh-CN"/>
              </w:rPr>
            </w:pPr>
            <w:r>
              <w:rPr>
                <w:color w:val="000000"/>
                <w:spacing w:val="0"/>
                <w:w w:val="100"/>
                <w:position w:val="0"/>
              </w:rPr>
              <w:t>国资</w:t>
            </w:r>
            <w:r>
              <w:rPr>
                <w:rFonts w:hint="eastAsia"/>
                <w:color w:val="000000"/>
                <w:spacing w:val="0"/>
                <w:w w:val="100"/>
                <w:position w:val="0"/>
                <w:lang w:val="en-US" w:eastAsia="zh-CN"/>
              </w:rPr>
              <w:t>委</w:t>
            </w:r>
          </w:p>
        </w:tc>
      </w:tr>
      <w:tr>
        <w:tblPrEx>
          <w:tblCellMar>
            <w:top w:w="0" w:type="dxa"/>
            <w:left w:w="10" w:type="dxa"/>
            <w:bottom w:w="0" w:type="dxa"/>
            <w:right w:w="10" w:type="dxa"/>
          </w:tblCellMar>
        </w:tblPrEx>
        <w:trPr>
          <w:trHeight w:val="2589" w:hRule="exact"/>
          <w:jc w:val="center"/>
        </w:trPr>
        <w:tc>
          <w:tcPr>
            <w:tcW w:w="651"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b w:val="0"/>
                <w:bCs w:val="0"/>
                <w:i w:val="0"/>
                <w:iCs w:val="0"/>
                <w:smallCaps w:val="0"/>
                <w:color w:val="000000"/>
                <w:spacing w:val="0"/>
                <w:w w:val="100"/>
                <w:position w:val="0"/>
                <w:sz w:val="28"/>
                <w:szCs w:val="28"/>
              </w:rPr>
            </w:pPr>
            <w:r>
              <w:rPr>
                <w:rFonts w:hint="eastAsia" w:ascii="黑体" w:hAnsi="黑体" w:eastAsia="黑体" w:cs="黑体"/>
                <w:b w:val="0"/>
                <w:bCs w:val="0"/>
                <w:i w:val="0"/>
                <w:iCs w:val="0"/>
                <w:smallCaps w:val="0"/>
                <w:color w:val="000000"/>
                <w:spacing w:val="0"/>
                <w:w w:val="100"/>
                <w:position w:val="0"/>
                <w:sz w:val="28"/>
                <w:szCs w:val="28"/>
              </w:rPr>
              <w:t>5</w:t>
            </w:r>
          </w:p>
        </w:tc>
        <w:tc>
          <w:tcPr>
            <w:tcW w:w="2247"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b w:val="0"/>
                <w:bCs w:val="0"/>
                <w:i w:val="0"/>
                <w:iCs w:val="0"/>
                <w:smallCaps w:val="0"/>
                <w:color w:val="000000"/>
                <w:spacing w:val="0"/>
                <w:w w:val="100"/>
                <w:position w:val="0"/>
                <w:sz w:val="28"/>
                <w:szCs w:val="28"/>
              </w:rPr>
            </w:pPr>
            <w:r>
              <w:rPr>
                <w:rFonts w:hint="eastAsia" w:ascii="黑体" w:hAnsi="黑体" w:eastAsia="黑体" w:cs="黑体"/>
                <w:b w:val="0"/>
                <w:bCs w:val="0"/>
                <w:i w:val="0"/>
                <w:iCs w:val="0"/>
                <w:smallCaps w:val="0"/>
                <w:color w:val="000000"/>
                <w:spacing w:val="0"/>
                <w:w w:val="100"/>
                <w:position w:val="0"/>
                <w:sz w:val="28"/>
                <w:szCs w:val="28"/>
              </w:rPr>
              <w:t>水利工程领域</w:t>
            </w:r>
          </w:p>
        </w:tc>
        <w:tc>
          <w:tcPr>
            <w:tcW w:w="7292"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numPr>
                <w:ilvl w:val="0"/>
                <w:numId w:val="4"/>
              </w:numPr>
              <w:shd w:val="clear" w:color="auto" w:fill="auto"/>
              <w:bidi w:val="0"/>
              <w:spacing w:before="0" w:after="0" w:line="240" w:lineRule="auto"/>
              <w:ind w:left="0" w:right="0"/>
              <w:jc w:val="both"/>
              <w:rPr>
                <w:color w:val="000000"/>
                <w:spacing w:val="0"/>
                <w:w w:val="100"/>
                <w:position w:val="0"/>
              </w:rPr>
            </w:pPr>
            <w:r>
              <w:rPr>
                <w:color w:val="000000"/>
                <w:spacing w:val="0"/>
                <w:w w:val="100"/>
                <w:position w:val="0"/>
              </w:rPr>
              <w:t>两省区共同推进有关重大水利工程顺利实施。</w:t>
            </w:r>
          </w:p>
          <w:p>
            <w:pPr>
              <w:pStyle w:val="7"/>
              <w:keepNext w:val="0"/>
              <w:keepLines w:val="0"/>
              <w:widowControl w:val="0"/>
              <w:numPr>
                <w:ilvl w:val="0"/>
                <w:numId w:val="4"/>
              </w:numPr>
              <w:shd w:val="clear" w:color="auto" w:fill="auto"/>
              <w:bidi w:val="0"/>
              <w:spacing w:before="0" w:after="0" w:line="240" w:lineRule="auto"/>
              <w:ind w:left="0" w:right="0"/>
              <w:jc w:val="both"/>
              <w:rPr>
                <w:color w:val="000000"/>
                <w:spacing w:val="0"/>
                <w:w w:val="100"/>
                <w:position w:val="0"/>
              </w:rPr>
            </w:pPr>
            <w:r>
              <w:rPr>
                <w:rFonts w:hint="eastAsia"/>
                <w:color w:val="000000"/>
                <w:spacing w:val="0"/>
                <w:w w:val="100"/>
                <w:position w:val="0"/>
                <w:lang w:val="en-US" w:eastAsia="zh-CN"/>
              </w:rPr>
              <w:t>建立两省区省际界河治理保护协调机制，定期研究商讨治理保护工作。</w:t>
            </w:r>
          </w:p>
        </w:tc>
        <w:tc>
          <w:tcPr>
            <w:tcW w:w="3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pPr>
            <w:r>
              <w:rPr>
                <w:color w:val="000000"/>
                <w:spacing w:val="0"/>
                <w:w w:val="100"/>
                <w:position w:val="0"/>
              </w:rPr>
              <w:t>水利厅</w:t>
            </w:r>
          </w:p>
        </w:tc>
      </w:tr>
    </w:tbl>
    <w:p>
      <w:pPr>
        <w:spacing w:line="1" w:lineRule="exact"/>
        <w:rPr>
          <w:sz w:val="2"/>
          <w:szCs w:val="2"/>
        </w:rPr>
      </w:pPr>
      <w:r>
        <w:br w:type="page"/>
      </w:r>
    </w:p>
    <w:tbl>
      <w:tblPr>
        <w:tblStyle w:val="2"/>
        <w:tblW w:w="13736" w:type="dxa"/>
        <w:jc w:val="center"/>
        <w:tblLayout w:type="fixed"/>
        <w:tblCellMar>
          <w:top w:w="0" w:type="dxa"/>
          <w:left w:w="10" w:type="dxa"/>
          <w:bottom w:w="0" w:type="dxa"/>
          <w:right w:w="10" w:type="dxa"/>
        </w:tblCellMar>
      </w:tblPr>
      <w:tblGrid>
        <w:gridCol w:w="864"/>
        <w:gridCol w:w="2040"/>
        <w:gridCol w:w="8635"/>
        <w:gridCol w:w="2197"/>
      </w:tblGrid>
      <w:tr>
        <w:tblPrEx>
          <w:tblCellMar>
            <w:top w:w="0" w:type="dxa"/>
            <w:left w:w="10" w:type="dxa"/>
            <w:bottom w:w="0" w:type="dxa"/>
            <w:right w:w="10" w:type="dxa"/>
          </w:tblCellMar>
        </w:tblPrEx>
        <w:trPr>
          <w:trHeight w:val="656" w:hRule="exact"/>
          <w:jc w:val="center"/>
        </w:trPr>
        <w:tc>
          <w:tcPr>
            <w:tcW w:w="86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序号</w:t>
            </w:r>
          </w:p>
        </w:tc>
        <w:tc>
          <w:tcPr>
            <w:tcW w:w="204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合作领域</w:t>
            </w:r>
          </w:p>
        </w:tc>
        <w:tc>
          <w:tcPr>
            <w:tcW w:w="863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合作内容</w:t>
            </w:r>
          </w:p>
        </w:tc>
        <w:tc>
          <w:tcPr>
            <w:tcW w:w="2197"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责任单位</w:t>
            </w:r>
          </w:p>
        </w:tc>
      </w:tr>
      <w:tr>
        <w:tblPrEx>
          <w:tblCellMar>
            <w:top w:w="0" w:type="dxa"/>
            <w:left w:w="10" w:type="dxa"/>
            <w:bottom w:w="0" w:type="dxa"/>
            <w:right w:w="10" w:type="dxa"/>
          </w:tblCellMar>
        </w:tblPrEx>
        <w:trPr>
          <w:trHeight w:val="3522" w:hRule="exact"/>
          <w:jc w:val="center"/>
        </w:trPr>
        <w:tc>
          <w:tcPr>
            <w:tcW w:w="86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380"/>
              <w:jc w:val="left"/>
              <w:rPr>
                <w:rFonts w:hint="eastAsia" w:ascii="黑体" w:hAnsi="黑体" w:eastAsia="黑体" w:cs="黑体"/>
              </w:rPr>
            </w:pPr>
            <w:r>
              <w:rPr>
                <w:rFonts w:hint="eastAsia" w:ascii="黑体" w:hAnsi="黑体" w:eastAsia="黑体" w:cs="黑体"/>
                <w:color w:val="000000"/>
                <w:spacing w:val="0"/>
                <w:w w:val="100"/>
                <w:position w:val="0"/>
              </w:rPr>
              <w:t>6</w:t>
            </w:r>
          </w:p>
        </w:tc>
        <w:tc>
          <w:tcPr>
            <w:tcW w:w="204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rPr>
                <w:rFonts w:hint="eastAsia" w:ascii="黑体" w:hAnsi="黑体" w:eastAsia="黑体" w:cs="黑体"/>
              </w:rPr>
            </w:pPr>
            <w:r>
              <w:rPr>
                <w:rFonts w:hint="eastAsia" w:ascii="黑体" w:hAnsi="黑体" w:eastAsia="黑体" w:cs="黑体"/>
                <w:color w:val="000000"/>
                <w:spacing w:val="0"/>
                <w:w w:val="100"/>
                <w:position w:val="0"/>
              </w:rPr>
              <w:t>生态环境领域</w:t>
            </w:r>
          </w:p>
        </w:tc>
        <w:tc>
          <w:tcPr>
            <w:tcW w:w="8635" w:type="dxa"/>
            <w:tcBorders>
              <w:top w:val="single" w:color="auto" w:sz="4" w:space="0"/>
              <w:left w:val="single" w:color="auto" w:sz="4" w:space="0"/>
            </w:tcBorders>
            <w:shd w:val="clear" w:color="auto" w:fill="FFFFFF"/>
            <w:vAlign w:val="center"/>
          </w:tcPr>
          <w:p>
            <w:pPr>
              <w:pStyle w:val="7"/>
              <w:keepNext w:val="0"/>
              <w:keepLines w:val="0"/>
              <w:pageBreakBefore w:val="0"/>
              <w:widowControl w:val="0"/>
              <w:numPr>
                <w:ilvl w:val="0"/>
                <w:numId w:val="5"/>
              </w:numPr>
              <w:shd w:val="clear" w:color="auto" w:fill="auto"/>
              <w:tabs>
                <w:tab w:val="left" w:pos="825"/>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推动签订三省一区《大气污染</w:t>
            </w:r>
            <w:r>
              <w:rPr>
                <w:rFonts w:hint="eastAsia"/>
                <w:color w:val="000000"/>
                <w:spacing w:val="0"/>
                <w:w w:val="100"/>
                <w:position w:val="0"/>
                <w:lang w:val="en-US" w:eastAsia="zh-CN"/>
              </w:rPr>
              <w:t>联</w:t>
            </w:r>
            <w:r>
              <w:rPr>
                <w:color w:val="000000"/>
                <w:spacing w:val="0"/>
                <w:w w:val="100"/>
                <w:position w:val="0"/>
              </w:rPr>
              <w:t>防联</w:t>
            </w:r>
            <w:r>
              <w:rPr>
                <w:rFonts w:hint="eastAsia"/>
                <w:color w:val="000000"/>
                <w:spacing w:val="0"/>
                <w:w w:val="100"/>
                <w:position w:val="0"/>
                <w:lang w:val="en-US" w:eastAsia="zh-CN"/>
              </w:rPr>
              <w:t>控</w:t>
            </w:r>
            <w:r>
              <w:rPr>
                <w:color w:val="000000"/>
                <w:spacing w:val="0"/>
                <w:w w:val="100"/>
                <w:position w:val="0"/>
              </w:rPr>
              <w:t>框架协议》，加强大气污染防治工作交流合作。</w:t>
            </w:r>
          </w:p>
          <w:p>
            <w:pPr>
              <w:pStyle w:val="7"/>
              <w:keepNext w:val="0"/>
              <w:keepLines w:val="0"/>
              <w:pageBreakBefore w:val="0"/>
              <w:widowControl w:val="0"/>
              <w:numPr>
                <w:ilvl w:val="0"/>
                <w:numId w:val="5"/>
              </w:numPr>
              <w:shd w:val="clear" w:color="auto" w:fill="auto"/>
              <w:tabs>
                <w:tab w:val="left" w:pos="810"/>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lang w:val="zh-CN" w:eastAsia="zh-CN" w:bidi="zh-CN"/>
              </w:rPr>
              <w:t>共</w:t>
            </w:r>
            <w:r>
              <w:rPr>
                <w:color w:val="000000"/>
                <w:spacing w:val="0"/>
                <w:w w:val="100"/>
                <w:position w:val="0"/>
              </w:rPr>
              <w:t>享跨界区域水环境、空气质量环境以及</w:t>
            </w:r>
            <w:r>
              <w:rPr>
                <w:rFonts w:hint="eastAsia"/>
                <w:color w:val="000000"/>
                <w:spacing w:val="0"/>
                <w:w w:val="100"/>
                <w:position w:val="0"/>
                <w:lang w:val="en-US" w:eastAsia="zh-CN"/>
              </w:rPr>
              <w:t>污</w:t>
            </w:r>
            <w:r>
              <w:rPr>
                <w:color w:val="000000"/>
                <w:spacing w:val="0"/>
                <w:w w:val="100"/>
                <w:position w:val="0"/>
              </w:rPr>
              <w:t>染事件应急监测等数据，联合开展区域应急监</w:t>
            </w:r>
            <w:r>
              <w:rPr>
                <w:rFonts w:hint="eastAsia"/>
                <w:color w:val="000000"/>
                <w:spacing w:val="0"/>
                <w:w w:val="100"/>
                <w:position w:val="0"/>
                <w:lang w:val="en-US" w:eastAsia="zh-CN"/>
              </w:rPr>
              <w:t>测</w:t>
            </w:r>
            <w:r>
              <w:rPr>
                <w:color w:val="000000"/>
                <w:spacing w:val="0"/>
                <w:w w:val="100"/>
                <w:position w:val="0"/>
              </w:rPr>
              <w:t>实</w:t>
            </w:r>
            <w:r>
              <w:rPr>
                <w:rFonts w:hint="eastAsia"/>
                <w:color w:val="000000"/>
                <w:spacing w:val="0"/>
                <w:w w:val="100"/>
                <w:position w:val="0"/>
                <w:lang w:val="en-US" w:eastAsia="zh-CN"/>
              </w:rPr>
              <w:t>战</w:t>
            </w:r>
            <w:r>
              <w:rPr>
                <w:color w:val="000000"/>
                <w:spacing w:val="0"/>
                <w:w w:val="100"/>
                <w:position w:val="0"/>
              </w:rPr>
              <w:t>演练，进一</w:t>
            </w:r>
            <w:r>
              <w:rPr>
                <w:rFonts w:hint="eastAsia"/>
                <w:color w:val="000000"/>
                <w:spacing w:val="0"/>
                <w:w w:val="100"/>
                <w:position w:val="0"/>
                <w:lang w:val="en-US" w:eastAsia="zh-CN"/>
              </w:rPr>
              <w:t>步</w:t>
            </w:r>
            <w:r>
              <w:rPr>
                <w:color w:val="000000"/>
                <w:spacing w:val="0"/>
                <w:w w:val="100"/>
                <w:position w:val="0"/>
              </w:rPr>
              <w:t>提升区域间应急监测能力。</w:t>
            </w:r>
          </w:p>
          <w:p>
            <w:pPr>
              <w:pStyle w:val="7"/>
              <w:keepNext w:val="0"/>
              <w:keepLines w:val="0"/>
              <w:pageBreakBefore w:val="0"/>
              <w:widowControl w:val="0"/>
              <w:numPr>
                <w:ilvl w:val="0"/>
                <w:numId w:val="5"/>
              </w:numPr>
              <w:shd w:val="clear" w:color="auto" w:fill="auto"/>
              <w:tabs>
                <w:tab w:val="left" w:pos="818"/>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推动建立危险废物环境风险区域联防联控联治工作机制，着手签订区域危险废物联防</w:t>
            </w:r>
            <w:r>
              <w:rPr>
                <w:rFonts w:hint="eastAsia"/>
                <w:color w:val="000000"/>
                <w:spacing w:val="0"/>
                <w:w w:val="100"/>
                <w:position w:val="0"/>
                <w:lang w:val="en-US" w:eastAsia="zh-CN"/>
              </w:rPr>
              <w:t>联</w:t>
            </w:r>
            <w:r>
              <w:rPr>
                <w:color w:val="000000"/>
                <w:spacing w:val="0"/>
                <w:w w:val="100"/>
                <w:position w:val="0"/>
              </w:rPr>
              <w:t>控联治合作协议。建立危险废物跨</w:t>
            </w:r>
            <w:r>
              <w:rPr>
                <w:rFonts w:hint="eastAsia"/>
                <w:color w:val="000000"/>
                <w:spacing w:val="0"/>
                <w:w w:val="100"/>
                <w:position w:val="0"/>
                <w:lang w:val="en-US" w:eastAsia="zh-CN"/>
              </w:rPr>
              <w:t>省</w:t>
            </w:r>
            <w:r>
              <w:rPr>
                <w:color w:val="000000"/>
                <w:spacing w:val="0"/>
                <w:w w:val="100"/>
                <w:position w:val="0"/>
              </w:rPr>
              <w:t>转移</w:t>
            </w:r>
            <w:r>
              <w:rPr>
                <w:color w:val="000000"/>
                <w:spacing w:val="0"/>
                <w:w w:val="100"/>
                <w:position w:val="0"/>
                <w:lang w:val="zh-CN" w:eastAsia="zh-CN" w:bidi="zh-CN"/>
              </w:rPr>
              <w:t>“白</w:t>
            </w:r>
            <w:r>
              <w:rPr>
                <w:color w:val="000000"/>
                <w:spacing w:val="0"/>
                <w:w w:val="100"/>
                <w:position w:val="0"/>
              </w:rPr>
              <w:t>名単”制度，简化审批程序；推动利用处置能力共享和优势互补，提高集约</w:t>
            </w:r>
            <w:r>
              <w:rPr>
                <w:color w:val="000000"/>
                <w:spacing w:val="0"/>
                <w:w w:val="100"/>
                <w:position w:val="0"/>
                <w:lang w:val="zh-CN" w:eastAsia="zh-CN" w:bidi="zh-CN"/>
              </w:rPr>
              <w:t>效</w:t>
            </w:r>
            <w:r>
              <w:rPr>
                <w:rFonts w:hint="eastAsia"/>
                <w:color w:val="000000"/>
                <w:spacing w:val="0"/>
                <w:w w:val="100"/>
                <w:position w:val="0"/>
                <w:lang w:val="en-US" w:eastAsia="zh-CN" w:bidi="zh-CN"/>
              </w:rPr>
              <w:t>率</w:t>
            </w:r>
            <w:r>
              <w:rPr>
                <w:color w:val="000000"/>
                <w:spacing w:val="0"/>
                <w:w w:val="100"/>
                <w:position w:val="0"/>
                <w:lang w:val="zh-CN" w:eastAsia="zh-CN" w:bidi="zh-CN"/>
              </w:rPr>
              <w:t>；</w:t>
            </w:r>
            <w:r>
              <w:rPr>
                <w:color w:val="000000"/>
                <w:spacing w:val="0"/>
                <w:w w:val="100"/>
                <w:position w:val="0"/>
              </w:rPr>
              <w:t>推进危险废物管理信息互</w:t>
            </w:r>
            <w:r>
              <w:rPr>
                <w:rFonts w:hint="eastAsia"/>
                <w:color w:val="000000"/>
                <w:spacing w:val="0"/>
                <w:w w:val="100"/>
                <w:position w:val="0"/>
                <w:lang w:val="en-US" w:eastAsia="zh-CN"/>
              </w:rPr>
              <w:t>联</w:t>
            </w:r>
            <w:r>
              <w:rPr>
                <w:color w:val="000000"/>
                <w:spacing w:val="0"/>
                <w:w w:val="100"/>
                <w:position w:val="0"/>
              </w:rPr>
              <w:t>互通，提高监管效率。</w:t>
            </w:r>
          </w:p>
        </w:tc>
        <w:tc>
          <w:tcPr>
            <w:tcW w:w="2197"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生态环境厅</w:t>
            </w:r>
          </w:p>
        </w:tc>
      </w:tr>
      <w:tr>
        <w:tblPrEx>
          <w:tblCellMar>
            <w:top w:w="0" w:type="dxa"/>
            <w:left w:w="10" w:type="dxa"/>
            <w:bottom w:w="0" w:type="dxa"/>
            <w:right w:w="10" w:type="dxa"/>
          </w:tblCellMar>
        </w:tblPrEx>
        <w:trPr>
          <w:trHeight w:val="5139" w:hRule="exact"/>
          <w:jc w:val="center"/>
        </w:trPr>
        <w:tc>
          <w:tcPr>
            <w:tcW w:w="864" w:type="dxa"/>
            <w:tcBorders>
              <w:top w:val="single" w:color="auto" w:sz="4" w:space="0"/>
              <w:left w:val="single" w:color="auto" w:sz="4" w:space="0"/>
              <w:bottom w:val="single" w:color="auto" w:sz="4" w:space="0"/>
            </w:tcBorders>
            <w:shd w:val="clear" w:color="auto" w:fill="FFFFFF"/>
            <w:vAlign w:val="bottom"/>
          </w:tcPr>
          <w:p>
            <w:pPr>
              <w:pStyle w:val="7"/>
              <w:keepNext w:val="0"/>
              <w:keepLines w:val="0"/>
              <w:widowControl w:val="0"/>
              <w:shd w:val="clear" w:color="auto" w:fill="auto"/>
              <w:bidi w:val="0"/>
              <w:spacing w:before="0" w:after="2480" w:line="240" w:lineRule="auto"/>
              <w:ind w:left="0" w:right="0" w:firstLine="0"/>
              <w:jc w:val="center"/>
              <w:rPr>
                <w:rFonts w:hint="eastAsia" w:ascii="黑体" w:hAnsi="黑体" w:eastAsia="黑体" w:cs="黑体"/>
                <w:lang w:eastAsia="zh-CN"/>
              </w:rPr>
            </w:pPr>
            <w:r>
              <w:rPr>
                <w:rFonts w:hint="eastAsia" w:ascii="黑体" w:hAnsi="黑体" w:eastAsia="黑体" w:cs="黑体"/>
                <w:color w:val="000000"/>
                <w:spacing w:val="0"/>
                <w:w w:val="100"/>
                <w:position w:val="0"/>
              </w:rPr>
              <w:t>7</w:t>
            </w:r>
          </w:p>
        </w:tc>
        <w:tc>
          <w:tcPr>
            <w:tcW w:w="2040"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rPr>
                <w:rFonts w:hint="eastAsia" w:ascii="黑体" w:hAnsi="黑体" w:eastAsia="黑体" w:cs="黑体"/>
              </w:rPr>
            </w:pPr>
            <w:r>
              <w:rPr>
                <w:rFonts w:hint="eastAsia" w:ascii="黑体" w:hAnsi="黑体" w:eastAsia="黑体" w:cs="黑体"/>
                <w:color w:val="000000"/>
                <w:spacing w:val="0"/>
                <w:w w:val="100"/>
                <w:position w:val="0"/>
              </w:rPr>
              <w:t>商务领域</w:t>
            </w:r>
          </w:p>
        </w:tc>
        <w:tc>
          <w:tcPr>
            <w:tcW w:w="8635" w:type="dxa"/>
            <w:tcBorders>
              <w:top w:val="single" w:color="auto" w:sz="4" w:space="0"/>
              <w:left w:val="single" w:color="auto" w:sz="4" w:space="0"/>
              <w:bottom w:val="single" w:color="auto" w:sz="4" w:space="0"/>
            </w:tcBorders>
            <w:shd w:val="clear" w:color="auto" w:fill="FFFFFF"/>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618"/>
              <w:jc w:val="both"/>
              <w:textAlignment w:val="auto"/>
              <w:rPr>
                <w:rFonts w:hint="eastAsia" w:eastAsia="宋体"/>
                <w:lang w:eastAsia="zh-CN"/>
              </w:rPr>
            </w:pPr>
            <w:r>
              <w:rPr>
                <w:color w:val="000000"/>
                <w:spacing w:val="0"/>
                <w:w w:val="100"/>
                <w:position w:val="0"/>
              </w:rPr>
              <w:t>1</w:t>
            </w:r>
            <w:r>
              <w:rPr>
                <w:rFonts w:hint="eastAsia"/>
                <w:color w:val="000000"/>
                <w:spacing w:val="0"/>
                <w:w w:val="100"/>
                <w:position w:val="0"/>
                <w:lang w:eastAsia="zh-CN"/>
              </w:rPr>
              <w:t>.</w:t>
            </w:r>
            <w:r>
              <w:rPr>
                <w:color w:val="000000"/>
                <w:spacing w:val="0"/>
                <w:w w:val="100"/>
                <w:position w:val="0"/>
                <w:lang w:val="zh-CN" w:eastAsia="zh-CN" w:bidi="zh-CN"/>
              </w:rPr>
              <w:t>两</w:t>
            </w:r>
            <w:r>
              <w:rPr>
                <w:color w:val="000000"/>
                <w:spacing w:val="0"/>
                <w:w w:val="100"/>
                <w:position w:val="0"/>
              </w:rPr>
              <w:t>地消费</w:t>
            </w:r>
            <w:r>
              <w:rPr>
                <w:rFonts w:hint="eastAsia"/>
                <w:color w:val="000000"/>
                <w:spacing w:val="0"/>
                <w:w w:val="100"/>
                <w:position w:val="0"/>
                <w:lang w:val="en-US" w:eastAsia="zh-CN"/>
              </w:rPr>
              <w:t>领</w:t>
            </w:r>
            <w:r>
              <w:rPr>
                <w:color w:val="000000"/>
                <w:spacing w:val="0"/>
                <w:w w:val="100"/>
                <w:position w:val="0"/>
              </w:rPr>
              <w:t>域、</w:t>
            </w:r>
            <w:r>
              <w:rPr>
                <w:rFonts w:hint="eastAsia"/>
                <w:color w:val="000000"/>
                <w:spacing w:val="0"/>
                <w:w w:val="100"/>
                <w:position w:val="0"/>
                <w:lang w:val="en-US" w:eastAsia="zh-CN"/>
              </w:rPr>
              <w:t>商贸</w:t>
            </w:r>
            <w:r>
              <w:rPr>
                <w:color w:val="000000"/>
                <w:spacing w:val="0"/>
                <w:w w:val="100"/>
                <w:position w:val="0"/>
              </w:rPr>
              <w:t>流通互动合作</w:t>
            </w:r>
            <w:r>
              <w:rPr>
                <w:rFonts w:hint="eastAsia"/>
                <w:color w:val="000000"/>
                <w:spacing w:val="0"/>
                <w:w w:val="100"/>
                <w:position w:val="0"/>
                <w:lang w:eastAsia="zh-CN"/>
              </w:rPr>
              <w:t>。</w:t>
            </w:r>
          </w:p>
          <w:p>
            <w:pPr>
              <w:pStyle w:val="7"/>
              <w:keepNext w:val="0"/>
              <w:keepLines w:val="0"/>
              <w:pageBreakBefore w:val="0"/>
              <w:widowControl w:val="0"/>
              <w:numPr>
                <w:ilvl w:val="0"/>
                <w:numId w:val="6"/>
              </w:numPr>
              <w:shd w:val="clear" w:color="auto" w:fill="auto"/>
              <w:tabs>
                <w:tab w:val="left" w:pos="825"/>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利用两地举办的各类展会平台，推动两省区政府、企业、商协会等广泛开展多层次全方位经</w:t>
            </w:r>
            <w:r>
              <w:rPr>
                <w:rFonts w:hint="eastAsia"/>
                <w:color w:val="000000"/>
                <w:spacing w:val="0"/>
                <w:w w:val="100"/>
                <w:position w:val="0"/>
                <w:lang w:val="en-US" w:eastAsia="zh-CN"/>
              </w:rPr>
              <w:t>贸</w:t>
            </w:r>
            <w:r>
              <w:rPr>
                <w:color w:val="000000"/>
                <w:spacing w:val="0"/>
                <w:w w:val="100"/>
                <w:position w:val="0"/>
              </w:rPr>
              <w:t>合作。</w:t>
            </w:r>
          </w:p>
          <w:p>
            <w:pPr>
              <w:pStyle w:val="7"/>
              <w:keepNext w:val="0"/>
              <w:keepLines w:val="0"/>
              <w:pageBreakBefore w:val="0"/>
              <w:widowControl w:val="0"/>
              <w:numPr>
                <w:ilvl w:val="0"/>
                <w:numId w:val="6"/>
              </w:numPr>
              <w:shd w:val="clear" w:color="auto" w:fill="auto"/>
              <w:tabs>
                <w:tab w:val="left" w:pos="825"/>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鼓励两省区的经济技术开发区、</w:t>
            </w:r>
            <w:r>
              <w:rPr>
                <w:rFonts w:hint="eastAsia"/>
                <w:color w:val="000000"/>
                <w:spacing w:val="0"/>
                <w:w w:val="100"/>
                <w:position w:val="0"/>
                <w:lang w:val="en-US" w:eastAsia="zh-CN"/>
              </w:rPr>
              <w:t>综</w:t>
            </w:r>
            <w:r>
              <w:rPr>
                <w:color w:val="000000"/>
                <w:spacing w:val="0"/>
                <w:w w:val="100"/>
                <w:position w:val="0"/>
              </w:rPr>
              <w:t>合保税区、跨境电子商务综合试验区等开放平台</w:t>
            </w:r>
            <w:r>
              <w:rPr>
                <w:rFonts w:hint="eastAsia"/>
                <w:color w:val="000000"/>
                <w:spacing w:val="0"/>
                <w:w w:val="100"/>
                <w:position w:val="0"/>
                <w:lang w:val="en-US" w:eastAsia="zh-CN"/>
              </w:rPr>
              <w:t>领域</w:t>
            </w:r>
            <w:r>
              <w:rPr>
                <w:color w:val="000000"/>
                <w:spacing w:val="0"/>
                <w:w w:val="100"/>
                <w:position w:val="0"/>
              </w:rPr>
              <w:t>开展深度交流学习。</w:t>
            </w:r>
          </w:p>
          <w:p>
            <w:pPr>
              <w:pStyle w:val="7"/>
              <w:keepNext w:val="0"/>
              <w:keepLines w:val="0"/>
              <w:pageBreakBefore w:val="0"/>
              <w:widowControl w:val="0"/>
              <w:numPr>
                <w:ilvl w:val="0"/>
                <w:numId w:val="6"/>
              </w:numPr>
              <w:shd w:val="clear" w:color="auto" w:fill="auto"/>
              <w:tabs>
                <w:tab w:val="left" w:pos="832"/>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建立</w:t>
            </w:r>
            <w:r>
              <w:rPr>
                <w:rFonts w:hint="eastAsia"/>
                <w:color w:val="000000"/>
                <w:spacing w:val="0"/>
                <w:w w:val="100"/>
                <w:position w:val="0"/>
                <w:lang w:val="en-US" w:eastAsia="zh-CN"/>
              </w:rPr>
              <w:t>省</w:t>
            </w:r>
            <w:r>
              <w:rPr>
                <w:color w:val="000000"/>
                <w:spacing w:val="0"/>
                <w:w w:val="100"/>
                <w:position w:val="0"/>
              </w:rPr>
              <w:t>区间港口与口岸</w:t>
            </w:r>
            <w:r>
              <w:rPr>
                <w:rFonts w:hint="eastAsia"/>
                <w:color w:val="000000"/>
                <w:spacing w:val="0"/>
                <w:w w:val="100"/>
                <w:position w:val="0"/>
                <w:lang w:val="en-US" w:eastAsia="zh-CN"/>
              </w:rPr>
              <w:t>通道</w:t>
            </w:r>
            <w:r>
              <w:rPr>
                <w:color w:val="000000"/>
                <w:spacing w:val="0"/>
                <w:w w:val="100"/>
                <w:position w:val="0"/>
              </w:rPr>
              <w:t>合作协调机制，共同研究</w:t>
            </w:r>
            <w:r>
              <w:rPr>
                <w:rFonts w:hint="eastAsia"/>
                <w:color w:val="000000"/>
                <w:spacing w:val="0"/>
                <w:w w:val="100"/>
                <w:position w:val="0"/>
                <w:lang w:val="en-US" w:eastAsia="zh-CN"/>
              </w:rPr>
              <w:t>探</w:t>
            </w:r>
            <w:r>
              <w:rPr>
                <w:color w:val="000000"/>
                <w:spacing w:val="0"/>
                <w:w w:val="100"/>
                <w:position w:val="0"/>
              </w:rPr>
              <w:t>索陆海联运便利化通</w:t>
            </w:r>
            <w:r>
              <w:rPr>
                <w:rFonts w:hint="eastAsia"/>
                <w:color w:val="000000"/>
                <w:spacing w:val="0"/>
                <w:w w:val="100"/>
                <w:position w:val="0"/>
                <w:lang w:val="en-US" w:eastAsia="zh-CN"/>
              </w:rPr>
              <w:t>行</w:t>
            </w:r>
            <w:r>
              <w:rPr>
                <w:color w:val="000000"/>
                <w:spacing w:val="0"/>
                <w:w w:val="100"/>
                <w:position w:val="0"/>
              </w:rPr>
              <w:t>，共同研究探索满洲里口岸至大连港、营口港和珠恩嘎达布其口岸至</w:t>
            </w:r>
            <w:r>
              <w:rPr>
                <w:rFonts w:hint="eastAsia"/>
                <w:color w:val="000000"/>
                <w:spacing w:val="0"/>
                <w:w w:val="100"/>
                <w:position w:val="0"/>
                <w:lang w:val="en-US" w:eastAsia="zh-CN"/>
              </w:rPr>
              <w:t>锦</w:t>
            </w:r>
            <w:r>
              <w:rPr>
                <w:color w:val="000000"/>
                <w:spacing w:val="0"/>
                <w:w w:val="100"/>
                <w:position w:val="0"/>
              </w:rPr>
              <w:t>州港陆海联运便利化通道。</w:t>
            </w:r>
          </w:p>
          <w:p>
            <w:pPr>
              <w:pStyle w:val="7"/>
              <w:keepNext w:val="0"/>
              <w:keepLines w:val="0"/>
              <w:pageBreakBefore w:val="0"/>
              <w:widowControl w:val="0"/>
              <w:numPr>
                <w:ilvl w:val="0"/>
                <w:numId w:val="6"/>
              </w:numPr>
              <w:shd w:val="clear" w:color="auto" w:fill="auto"/>
              <w:tabs>
                <w:tab w:val="left" w:pos="832"/>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推进赤峰市与沈阳市合作开行中欧班列，争取中欧班列</w:t>
            </w:r>
            <w:r>
              <w:rPr>
                <w:color w:val="000000"/>
                <w:spacing w:val="0"/>
                <w:w w:val="100"/>
                <w:position w:val="0"/>
                <w:lang w:val="zh-CN" w:eastAsia="zh-CN" w:bidi="zh-CN"/>
              </w:rPr>
              <w:t>“赤</w:t>
            </w:r>
            <w:r>
              <w:rPr>
                <w:color w:val="000000"/>
                <w:spacing w:val="0"/>
                <w:w w:val="100"/>
                <w:position w:val="0"/>
              </w:rPr>
              <w:t>峰号”列入国铁集团图定班列计划，加密开行频次。在赤峰市成立合</w:t>
            </w:r>
            <w:r>
              <w:rPr>
                <w:rFonts w:hint="eastAsia"/>
                <w:color w:val="000000"/>
                <w:spacing w:val="0"/>
                <w:w w:val="100"/>
                <w:position w:val="0"/>
                <w:lang w:val="en-US" w:eastAsia="zh-CN"/>
              </w:rPr>
              <w:t>资</w:t>
            </w:r>
            <w:r>
              <w:rPr>
                <w:color w:val="000000"/>
                <w:spacing w:val="0"/>
                <w:w w:val="100"/>
                <w:position w:val="0"/>
              </w:rPr>
              <w:t>公司，合力打造信息化、 智能化中欧班列平台。</w:t>
            </w:r>
          </w:p>
          <w:p>
            <w:pPr>
              <w:pStyle w:val="7"/>
              <w:keepNext w:val="0"/>
              <w:keepLines w:val="0"/>
              <w:pageBreakBefore w:val="0"/>
              <w:widowControl w:val="0"/>
              <w:numPr>
                <w:ilvl w:val="0"/>
                <w:numId w:val="6"/>
              </w:numPr>
              <w:shd w:val="clear" w:color="auto" w:fill="auto"/>
              <w:tabs>
                <w:tab w:val="left" w:pos="902"/>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共同推进中蒙俄经济走</w:t>
            </w:r>
            <w:r>
              <w:rPr>
                <w:b w:val="0"/>
                <w:bCs w:val="0"/>
                <w:i w:val="0"/>
                <w:iCs w:val="0"/>
                <w:smallCaps w:val="0"/>
                <w:color w:val="000000"/>
                <w:spacing w:val="0"/>
                <w:w w:val="100"/>
                <w:position w:val="0"/>
              </w:rPr>
              <w:t>廊建设，拓展与俄蒙在</w:t>
            </w:r>
            <w:r>
              <w:rPr>
                <w:rFonts w:hint="eastAsia"/>
                <w:b w:val="0"/>
                <w:bCs w:val="0"/>
                <w:i w:val="0"/>
                <w:iCs w:val="0"/>
                <w:smallCaps w:val="0"/>
                <w:color w:val="000000"/>
                <w:spacing w:val="0"/>
                <w:w w:val="100"/>
                <w:position w:val="0"/>
                <w:lang w:val="en-US" w:eastAsia="zh-CN"/>
              </w:rPr>
              <w:t>能源</w:t>
            </w:r>
            <w:r>
              <w:rPr>
                <w:b w:val="0"/>
                <w:bCs w:val="0"/>
                <w:i w:val="0"/>
                <w:iCs w:val="0"/>
                <w:smallCaps w:val="0"/>
                <w:color w:val="000000"/>
                <w:spacing w:val="0"/>
                <w:w w:val="100"/>
                <w:position w:val="0"/>
              </w:rPr>
              <w:t>矿产、装备制造、现代农</w:t>
            </w:r>
            <w:r>
              <w:rPr>
                <w:rFonts w:hint="eastAsia"/>
                <w:b w:val="0"/>
                <w:bCs w:val="0"/>
                <w:i w:val="0"/>
                <w:iCs w:val="0"/>
                <w:smallCaps w:val="0"/>
                <w:color w:val="000000"/>
                <w:spacing w:val="0"/>
                <w:w w:val="100"/>
                <w:position w:val="0"/>
                <w:lang w:val="en-US" w:eastAsia="zh-CN"/>
              </w:rPr>
              <w:t>业</w:t>
            </w:r>
            <w:r>
              <w:rPr>
                <w:b w:val="0"/>
                <w:bCs w:val="0"/>
                <w:i w:val="0"/>
                <w:iCs w:val="0"/>
                <w:smallCaps w:val="0"/>
                <w:color w:val="000000"/>
                <w:spacing w:val="0"/>
                <w:w w:val="100"/>
                <w:position w:val="0"/>
              </w:rPr>
              <w:t>等方面的</w:t>
            </w:r>
            <w:r>
              <w:rPr>
                <w:rFonts w:hint="eastAsia"/>
                <w:b w:val="0"/>
                <w:bCs w:val="0"/>
                <w:i w:val="0"/>
                <w:iCs w:val="0"/>
                <w:smallCaps w:val="0"/>
                <w:color w:val="000000"/>
                <w:spacing w:val="0"/>
                <w:w w:val="100"/>
                <w:position w:val="0"/>
                <w:lang w:val="en-US" w:eastAsia="zh-CN"/>
              </w:rPr>
              <w:t>合作。</w:t>
            </w:r>
            <w:r>
              <w:rPr>
                <w:i/>
                <w:iCs/>
                <w:color w:val="000000"/>
                <w:spacing w:val="0"/>
                <w:w w:val="100"/>
                <w:position w:val="0"/>
              </w:rPr>
              <w:tab/>
            </w:r>
            <w:r>
              <w:rPr>
                <w:i/>
                <w:iCs/>
                <w:color w:val="000000"/>
                <w:spacing w:val="0"/>
                <w:w w:val="100"/>
                <w:position w:val="0"/>
              </w:rPr>
              <w:tab/>
            </w:r>
          </w:p>
        </w:tc>
        <w:tc>
          <w:tcPr>
            <w:tcW w:w="219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300" w:line="240" w:lineRule="auto"/>
              <w:ind w:left="0" w:right="0" w:firstLine="0"/>
              <w:jc w:val="center"/>
            </w:pPr>
            <w:r>
              <w:rPr>
                <w:color w:val="000000"/>
                <w:spacing w:val="0"/>
                <w:w w:val="100"/>
                <w:position w:val="0"/>
              </w:rPr>
              <w:t>发改委</w:t>
            </w:r>
          </w:p>
          <w:p>
            <w:pPr>
              <w:pStyle w:val="7"/>
              <w:keepNext w:val="0"/>
              <w:keepLines w:val="0"/>
              <w:widowControl w:val="0"/>
              <w:shd w:val="clear" w:color="auto" w:fill="auto"/>
              <w:bidi w:val="0"/>
              <w:spacing w:before="0" w:after="300" w:line="240" w:lineRule="auto"/>
              <w:ind w:left="0" w:right="0" w:firstLine="0"/>
              <w:jc w:val="center"/>
            </w:pPr>
            <w:r>
              <w:rPr>
                <w:color w:val="000000"/>
                <w:spacing w:val="0"/>
                <w:w w:val="100"/>
                <w:position w:val="0"/>
              </w:rPr>
              <w:t>工信厅</w:t>
            </w:r>
          </w:p>
          <w:p>
            <w:pPr>
              <w:pStyle w:val="7"/>
              <w:keepNext w:val="0"/>
              <w:keepLines w:val="0"/>
              <w:widowControl w:val="0"/>
              <w:shd w:val="clear" w:color="auto" w:fill="auto"/>
              <w:bidi w:val="0"/>
              <w:spacing w:before="0" w:after="300" w:line="240" w:lineRule="auto"/>
              <w:ind w:left="0" w:leftChars="0" w:right="0" w:firstLine="0" w:firstLineChars="0"/>
              <w:jc w:val="center"/>
            </w:pPr>
            <w:r>
              <w:rPr>
                <w:color w:val="000000"/>
                <w:spacing w:val="0"/>
                <w:w w:val="100"/>
                <w:position w:val="0"/>
              </w:rPr>
              <w:t>商务厅</w:t>
            </w:r>
          </w:p>
          <w:p>
            <w:pPr>
              <w:pStyle w:val="7"/>
              <w:keepNext w:val="0"/>
              <w:keepLines w:val="0"/>
              <w:widowControl w:val="0"/>
              <w:shd w:val="clear" w:color="auto" w:fill="auto"/>
              <w:bidi w:val="0"/>
              <w:spacing w:before="0" w:after="300" w:line="240" w:lineRule="auto"/>
              <w:ind w:left="0" w:right="0" w:firstLine="0"/>
              <w:jc w:val="center"/>
            </w:pPr>
            <w:r>
              <w:rPr>
                <w:color w:val="000000"/>
                <w:spacing w:val="0"/>
                <w:w w:val="100"/>
                <w:position w:val="0"/>
              </w:rPr>
              <w:t>海关</w:t>
            </w:r>
          </w:p>
          <w:p>
            <w:pPr>
              <w:pStyle w:val="7"/>
              <w:keepNext w:val="0"/>
              <w:keepLines w:val="0"/>
              <w:widowControl w:val="0"/>
              <w:shd w:val="clear" w:color="auto" w:fill="auto"/>
              <w:bidi w:val="0"/>
              <w:spacing w:before="0" w:after="300" w:line="240" w:lineRule="auto"/>
              <w:ind w:left="0" w:right="0" w:firstLine="0"/>
              <w:jc w:val="center"/>
              <w:rPr>
                <w:rFonts w:hint="eastAsia" w:eastAsia="宋体"/>
                <w:lang w:val="en-US" w:eastAsia="zh-CN"/>
              </w:rPr>
            </w:pPr>
            <w:r>
              <w:rPr>
                <w:color w:val="000000"/>
                <w:spacing w:val="0"/>
                <w:w w:val="100"/>
                <w:position w:val="0"/>
              </w:rPr>
              <w:t>外贸公</w:t>
            </w:r>
            <w:r>
              <w:rPr>
                <w:rFonts w:hint="eastAsia"/>
                <w:color w:val="000000"/>
                <w:spacing w:val="0"/>
                <w:w w:val="100"/>
                <w:position w:val="0"/>
                <w:lang w:val="en-US" w:eastAsia="zh-CN"/>
              </w:rPr>
              <w:t>司</w:t>
            </w:r>
          </w:p>
        </w:tc>
      </w:tr>
    </w:tbl>
    <w:p>
      <w:pPr>
        <w:sectPr>
          <w:footerReference r:id="rId5" w:type="default"/>
          <w:footerReference r:id="rId6" w:type="even"/>
          <w:footnotePr>
            <w:numFmt w:val="decimal"/>
          </w:footnotePr>
          <w:pgSz w:w="16840" w:h="11900" w:orient="landscape"/>
          <w:pgMar w:top="995" w:right="1715" w:bottom="1398" w:left="1203" w:header="0" w:footer="3" w:gutter="0"/>
          <w:pgBorders>
            <w:top w:val="none" w:sz="0" w:space="0"/>
            <w:left w:val="none" w:sz="0" w:space="0"/>
            <w:bottom w:val="none" w:sz="0" w:space="0"/>
            <w:right w:val="none" w:sz="0" w:space="0"/>
          </w:pgBorders>
          <w:pgNumType w:start="1"/>
          <w:cols w:space="720" w:num="1"/>
          <w:rtlGutter w:val="0"/>
          <w:docGrid w:linePitch="360" w:charSpace="0"/>
        </w:sectPr>
      </w:pPr>
    </w:p>
    <w:tbl>
      <w:tblPr>
        <w:tblStyle w:val="2"/>
        <w:tblW w:w="0" w:type="auto"/>
        <w:jc w:val="center"/>
        <w:tblLayout w:type="fixed"/>
        <w:tblCellMar>
          <w:top w:w="0" w:type="dxa"/>
          <w:left w:w="10" w:type="dxa"/>
          <w:bottom w:w="0" w:type="dxa"/>
          <w:right w:w="10" w:type="dxa"/>
        </w:tblCellMar>
      </w:tblPr>
      <w:tblGrid>
        <w:gridCol w:w="854"/>
        <w:gridCol w:w="1975"/>
        <w:gridCol w:w="8036"/>
        <w:gridCol w:w="2580"/>
      </w:tblGrid>
      <w:tr>
        <w:tblPrEx>
          <w:tblCellMar>
            <w:top w:w="0" w:type="dxa"/>
            <w:left w:w="10" w:type="dxa"/>
            <w:bottom w:w="0" w:type="dxa"/>
            <w:right w:w="10" w:type="dxa"/>
          </w:tblCellMar>
        </w:tblPrEx>
        <w:trPr>
          <w:trHeight w:val="673" w:hRule="exact"/>
          <w:jc w:val="center"/>
        </w:trPr>
        <w:tc>
          <w:tcPr>
            <w:tcW w:w="85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序号</w:t>
            </w:r>
          </w:p>
        </w:tc>
        <w:tc>
          <w:tcPr>
            <w:tcW w:w="197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合作领域</w:t>
            </w:r>
          </w:p>
        </w:tc>
        <w:tc>
          <w:tcPr>
            <w:tcW w:w="8036"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合作内容</w:t>
            </w:r>
          </w:p>
        </w:tc>
        <w:tc>
          <w:tcPr>
            <w:tcW w:w="2580"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责任单位</w:t>
            </w:r>
          </w:p>
        </w:tc>
      </w:tr>
      <w:tr>
        <w:tblPrEx>
          <w:tblCellMar>
            <w:top w:w="0" w:type="dxa"/>
            <w:left w:w="10" w:type="dxa"/>
            <w:bottom w:w="0" w:type="dxa"/>
            <w:right w:w="10" w:type="dxa"/>
          </w:tblCellMar>
        </w:tblPrEx>
        <w:trPr>
          <w:trHeight w:val="5427" w:hRule="exact"/>
          <w:jc w:val="center"/>
        </w:trPr>
        <w:tc>
          <w:tcPr>
            <w:tcW w:w="85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8</w:t>
            </w:r>
          </w:p>
        </w:tc>
        <w:tc>
          <w:tcPr>
            <w:tcW w:w="197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rPr>
            </w:pPr>
            <w:r>
              <w:rPr>
                <w:rFonts w:hint="eastAsia" w:ascii="黑体" w:hAnsi="黑体" w:eastAsia="黑体" w:cs="黑体"/>
                <w:color w:val="000000"/>
                <w:spacing w:val="0"/>
                <w:w w:val="100"/>
                <w:position w:val="0"/>
              </w:rPr>
              <w:t>文旅领域</w:t>
            </w:r>
          </w:p>
        </w:tc>
        <w:tc>
          <w:tcPr>
            <w:tcW w:w="8036" w:type="dxa"/>
            <w:tcBorders>
              <w:top w:val="single" w:color="auto" w:sz="4" w:space="0"/>
              <w:left w:val="single" w:color="auto" w:sz="4" w:space="0"/>
            </w:tcBorders>
            <w:shd w:val="clear" w:color="auto" w:fill="FFFFFF"/>
            <w:vAlign w:val="center"/>
          </w:tcPr>
          <w:p>
            <w:pPr>
              <w:pStyle w:val="7"/>
              <w:keepNext w:val="0"/>
              <w:keepLines w:val="0"/>
              <w:widowControl w:val="0"/>
              <w:numPr>
                <w:ilvl w:val="0"/>
                <w:numId w:val="7"/>
              </w:numPr>
              <w:shd w:val="clear" w:color="auto" w:fill="auto"/>
              <w:tabs>
                <w:tab w:val="left" w:pos="810"/>
              </w:tabs>
              <w:bidi w:val="0"/>
              <w:spacing w:before="0" w:after="0" w:line="422" w:lineRule="exact"/>
              <w:ind w:left="0" w:right="0"/>
              <w:jc w:val="both"/>
            </w:pPr>
            <w:r>
              <w:rPr>
                <w:color w:val="000000"/>
                <w:spacing w:val="0"/>
                <w:w w:val="100"/>
                <w:position w:val="0"/>
              </w:rPr>
              <w:t>建立两</w:t>
            </w:r>
            <w:r>
              <w:rPr>
                <w:rFonts w:hint="eastAsia"/>
                <w:color w:val="000000"/>
                <w:spacing w:val="0"/>
                <w:w w:val="100"/>
                <w:position w:val="0"/>
                <w:lang w:val="en-US" w:eastAsia="zh-CN"/>
              </w:rPr>
              <w:t>省</w:t>
            </w:r>
            <w:r>
              <w:rPr>
                <w:color w:val="000000"/>
                <w:spacing w:val="0"/>
                <w:w w:val="100"/>
                <w:position w:val="0"/>
              </w:rPr>
              <w:t>区文旅合作联席会议机制，推进旅游线路产品、艺术创作、品牌创建、人才</w:t>
            </w:r>
            <w:r>
              <w:rPr>
                <w:rFonts w:hint="eastAsia"/>
                <w:color w:val="000000"/>
                <w:spacing w:val="0"/>
                <w:w w:val="100"/>
                <w:position w:val="0"/>
                <w:lang w:val="en-US" w:eastAsia="zh-CN"/>
              </w:rPr>
              <w:t>交</w:t>
            </w:r>
            <w:r>
              <w:rPr>
                <w:color w:val="000000"/>
                <w:spacing w:val="0"/>
                <w:w w:val="100"/>
                <w:position w:val="0"/>
              </w:rPr>
              <w:t>流、联合执法等合作。</w:t>
            </w:r>
          </w:p>
          <w:p>
            <w:pPr>
              <w:pStyle w:val="7"/>
              <w:keepNext w:val="0"/>
              <w:keepLines w:val="0"/>
              <w:widowControl w:val="0"/>
              <w:numPr>
                <w:ilvl w:val="0"/>
                <w:numId w:val="7"/>
              </w:numPr>
              <w:shd w:val="clear" w:color="auto" w:fill="auto"/>
              <w:tabs>
                <w:tab w:val="left" w:pos="895"/>
              </w:tabs>
              <w:bidi w:val="0"/>
              <w:spacing w:before="0" w:after="0" w:line="422" w:lineRule="exact"/>
              <w:ind w:left="0" w:right="0"/>
              <w:jc w:val="both"/>
            </w:pPr>
            <w:r>
              <w:rPr>
                <w:color w:val="000000"/>
                <w:spacing w:val="0"/>
                <w:w w:val="100"/>
                <w:position w:val="0"/>
              </w:rPr>
              <w:t>打造跨省区旅游融合发展示范区，推动相邻旅游城市深度融合发展。</w:t>
            </w:r>
          </w:p>
          <w:p>
            <w:pPr>
              <w:pStyle w:val="7"/>
              <w:keepNext w:val="0"/>
              <w:keepLines w:val="0"/>
              <w:widowControl w:val="0"/>
              <w:numPr>
                <w:ilvl w:val="0"/>
                <w:numId w:val="7"/>
              </w:numPr>
              <w:shd w:val="clear" w:color="auto" w:fill="auto"/>
              <w:tabs>
                <w:tab w:val="left" w:pos="818"/>
              </w:tabs>
              <w:bidi w:val="0"/>
              <w:spacing w:before="0" w:after="0" w:line="422" w:lineRule="exact"/>
              <w:ind w:left="0" w:right="0"/>
              <w:jc w:val="both"/>
            </w:pPr>
            <w:r>
              <w:rPr>
                <w:color w:val="000000"/>
                <w:spacing w:val="0"/>
                <w:w w:val="100"/>
                <w:position w:val="0"/>
              </w:rPr>
              <w:t>打造跨区域旅游合作</w:t>
            </w:r>
            <w:r>
              <w:rPr>
                <w:color w:val="000000"/>
                <w:spacing w:val="0"/>
                <w:w w:val="100"/>
                <w:position w:val="0"/>
                <w:lang w:val="zh-CN" w:eastAsia="zh-CN" w:bidi="zh-CN"/>
              </w:rPr>
              <w:t>品牌</w:t>
            </w:r>
            <w:r>
              <w:rPr>
                <w:rFonts w:hint="eastAsia"/>
                <w:color w:val="000000"/>
                <w:spacing w:val="0"/>
                <w:w w:val="100"/>
                <w:position w:val="0"/>
                <w:lang w:val="zh-CN" w:eastAsia="zh-CN" w:bidi="zh-CN"/>
              </w:rPr>
              <w:t>。</w:t>
            </w:r>
            <w:r>
              <w:rPr>
                <w:color w:val="000000"/>
                <w:spacing w:val="0"/>
                <w:w w:val="100"/>
                <w:position w:val="0"/>
                <w:lang w:val="zh-CN" w:eastAsia="zh-CN" w:bidi="zh-CN"/>
              </w:rPr>
              <w:t>围绕</w:t>
            </w:r>
            <w:r>
              <w:rPr>
                <w:color w:val="000000"/>
                <w:spacing w:val="0"/>
                <w:w w:val="100"/>
                <w:position w:val="0"/>
              </w:rPr>
              <w:t>“冰</w:t>
            </w:r>
            <w:r>
              <w:rPr>
                <w:rFonts w:hint="eastAsia"/>
                <w:color w:val="000000"/>
                <w:spacing w:val="0"/>
                <w:w w:val="100"/>
                <w:position w:val="0"/>
                <w:lang w:val="en-US" w:eastAsia="zh-CN"/>
              </w:rPr>
              <w:t>雪</w:t>
            </w:r>
            <w:r>
              <w:rPr>
                <w:color w:val="000000"/>
                <w:spacing w:val="0"/>
                <w:w w:val="100"/>
                <w:position w:val="0"/>
              </w:rPr>
              <w:t>丝路”</w:t>
            </w:r>
            <w:r>
              <w:rPr>
                <w:rFonts w:hint="eastAsia"/>
                <w:color w:val="000000"/>
                <w:spacing w:val="0"/>
                <w:w w:val="100"/>
                <w:position w:val="0"/>
                <w:lang w:eastAsia="zh-CN"/>
              </w:rPr>
              <w:t>“</w:t>
            </w:r>
            <w:r>
              <w:rPr>
                <w:color w:val="000000"/>
                <w:spacing w:val="0"/>
                <w:w w:val="100"/>
                <w:position w:val="0"/>
              </w:rPr>
              <w:t>万里茶道”等国际旅游品牌，联合打造中俄蒙</w:t>
            </w:r>
            <w:r>
              <w:rPr>
                <w:color w:val="000000"/>
                <w:spacing w:val="0"/>
                <w:w w:val="100"/>
                <w:position w:val="0"/>
                <w:lang w:val="zh-CN" w:eastAsia="zh-CN" w:bidi="zh-CN"/>
              </w:rPr>
              <w:t>“万里</w:t>
            </w:r>
            <w:r>
              <w:rPr>
                <w:color w:val="000000"/>
                <w:spacing w:val="0"/>
                <w:w w:val="100"/>
                <w:position w:val="0"/>
              </w:rPr>
              <w:t>茶道”跨境旅游线路、冰雪旅游线路等，开展宣传推广工作。</w:t>
            </w:r>
          </w:p>
          <w:p>
            <w:pPr>
              <w:pStyle w:val="7"/>
              <w:keepNext w:val="0"/>
              <w:keepLines w:val="0"/>
              <w:widowControl w:val="0"/>
              <w:shd w:val="clear" w:color="auto" w:fill="auto"/>
              <w:bidi w:val="0"/>
              <w:spacing w:before="0" w:after="0" w:line="403" w:lineRule="exact"/>
              <w:ind w:left="0" w:right="0"/>
              <w:jc w:val="both"/>
            </w:pPr>
            <w:r>
              <w:rPr>
                <w:color w:val="000000"/>
                <w:spacing w:val="0"/>
                <w:w w:val="100"/>
                <w:position w:val="0"/>
              </w:rPr>
              <w:t>4</w:t>
            </w:r>
            <w:r>
              <w:rPr>
                <w:rFonts w:hint="eastAsia"/>
                <w:color w:val="000000"/>
                <w:spacing w:val="0"/>
                <w:w w:val="100"/>
                <w:position w:val="0"/>
                <w:lang w:eastAsia="zh-CN"/>
              </w:rPr>
              <w:t>.</w:t>
            </w:r>
            <w:r>
              <w:rPr>
                <w:color w:val="000000"/>
                <w:spacing w:val="0"/>
                <w:w w:val="100"/>
                <w:position w:val="0"/>
              </w:rPr>
              <w:t>成立</w:t>
            </w:r>
            <w:r>
              <w:rPr>
                <w:rFonts w:hint="eastAsia"/>
                <w:color w:val="000000"/>
                <w:spacing w:val="0"/>
                <w:w w:val="100"/>
                <w:position w:val="0"/>
                <w:lang w:val="en-US" w:eastAsia="zh-CN"/>
              </w:rPr>
              <w:t>红</w:t>
            </w:r>
            <w:r>
              <w:rPr>
                <w:color w:val="000000"/>
                <w:spacing w:val="0"/>
                <w:w w:val="100"/>
                <w:position w:val="0"/>
              </w:rPr>
              <w:t>山文化申遗领导小组，联合开展红山</w:t>
            </w:r>
            <w:r>
              <w:rPr>
                <w:rFonts w:hint="eastAsia"/>
                <w:color w:val="000000"/>
                <w:spacing w:val="0"/>
                <w:w w:val="100"/>
                <w:position w:val="0"/>
                <w:lang w:val="en-US" w:eastAsia="zh-CN"/>
              </w:rPr>
              <w:t>文</w:t>
            </w:r>
            <w:r>
              <w:rPr>
                <w:color w:val="000000"/>
                <w:spacing w:val="0"/>
                <w:w w:val="100"/>
                <w:position w:val="0"/>
              </w:rPr>
              <w:t>化申遗专项工作，联合制定工作方案、编制申</w:t>
            </w:r>
            <w:r>
              <w:rPr>
                <w:rFonts w:hint="eastAsia"/>
                <w:color w:val="000000"/>
                <w:spacing w:val="0"/>
                <w:w w:val="100"/>
                <w:position w:val="0"/>
                <w:lang w:val="en-US" w:eastAsia="zh-CN"/>
              </w:rPr>
              <w:t>遗</w:t>
            </w:r>
            <w:r>
              <w:rPr>
                <w:color w:val="000000"/>
                <w:spacing w:val="0"/>
                <w:w w:val="100"/>
                <w:position w:val="0"/>
              </w:rPr>
              <w:t>文本，共同争取国家资金对红山文化遗址保护工作的支持。 两省区</w:t>
            </w:r>
            <w:r>
              <w:rPr>
                <w:rFonts w:hint="eastAsia"/>
                <w:color w:val="000000"/>
                <w:spacing w:val="0"/>
                <w:w w:val="100"/>
                <w:position w:val="0"/>
                <w:lang w:val="en-US" w:eastAsia="zh-CN"/>
              </w:rPr>
              <w:t>轮</w:t>
            </w:r>
            <w:r>
              <w:rPr>
                <w:color w:val="000000"/>
                <w:spacing w:val="0"/>
                <w:w w:val="100"/>
                <w:position w:val="0"/>
              </w:rPr>
              <w:t>流举办红山</w:t>
            </w:r>
            <w:r>
              <w:rPr>
                <w:rFonts w:hint="eastAsia"/>
                <w:color w:val="000000"/>
                <w:spacing w:val="0"/>
                <w:w w:val="100"/>
                <w:position w:val="0"/>
                <w:lang w:val="en-US" w:eastAsia="zh-CN"/>
              </w:rPr>
              <w:t>文</w:t>
            </w:r>
            <w:r>
              <w:rPr>
                <w:color w:val="000000"/>
                <w:spacing w:val="0"/>
                <w:w w:val="100"/>
                <w:position w:val="0"/>
              </w:rPr>
              <w:t>化高端论坛。</w:t>
            </w:r>
          </w:p>
          <w:p>
            <w:pPr>
              <w:pStyle w:val="7"/>
              <w:keepNext w:val="0"/>
              <w:keepLines w:val="0"/>
              <w:widowControl w:val="0"/>
              <w:shd w:val="clear" w:color="auto" w:fill="auto"/>
              <w:bidi w:val="0"/>
              <w:spacing w:before="0" w:after="0" w:line="403" w:lineRule="exact"/>
              <w:ind w:left="0" w:right="0"/>
              <w:jc w:val="both"/>
              <w:rPr>
                <w:rFonts w:hint="eastAsia" w:eastAsia="宋体"/>
                <w:lang w:eastAsia="zh-CN"/>
              </w:rPr>
            </w:pPr>
            <w:r>
              <w:rPr>
                <w:color w:val="000000"/>
                <w:spacing w:val="0"/>
                <w:w w:val="100"/>
                <w:position w:val="0"/>
              </w:rPr>
              <w:t>5.在辽宁省开展乌兰牧骑精品艺术交流演出；</w:t>
            </w:r>
            <w:r>
              <w:rPr>
                <w:rFonts w:hint="eastAsia"/>
                <w:color w:val="000000"/>
                <w:spacing w:val="0"/>
                <w:w w:val="100"/>
                <w:position w:val="0"/>
                <w:lang w:val="en-US" w:eastAsia="zh-CN"/>
              </w:rPr>
              <w:t>举</w:t>
            </w:r>
            <w:r>
              <w:rPr>
                <w:color w:val="000000"/>
                <w:spacing w:val="0"/>
                <w:w w:val="100"/>
                <w:position w:val="0"/>
              </w:rPr>
              <w:t>办第八届辽吉</w:t>
            </w:r>
            <w:r>
              <w:rPr>
                <w:rFonts w:hint="eastAsia"/>
                <w:color w:val="000000"/>
                <w:spacing w:val="0"/>
                <w:w w:val="100"/>
                <w:position w:val="0"/>
                <w:lang w:val="en-US" w:eastAsia="zh-CN"/>
              </w:rPr>
              <w:t>黑</w:t>
            </w:r>
            <w:r>
              <w:rPr>
                <w:color w:val="000000"/>
                <w:spacing w:val="0"/>
                <w:w w:val="100"/>
                <w:position w:val="0"/>
              </w:rPr>
              <w:t>蒙四省区地方</w:t>
            </w:r>
            <w:r>
              <w:rPr>
                <w:rFonts w:hint="eastAsia"/>
                <w:color w:val="000000"/>
                <w:spacing w:val="0"/>
                <w:w w:val="100"/>
                <w:position w:val="0"/>
                <w:lang w:val="en-US" w:eastAsia="zh-CN"/>
              </w:rPr>
              <w:t>戏</w:t>
            </w:r>
            <w:r>
              <w:rPr>
                <w:color w:val="000000"/>
                <w:spacing w:val="0"/>
                <w:w w:val="100"/>
                <w:position w:val="0"/>
              </w:rPr>
              <w:t>曲优秀剧目展演</w:t>
            </w:r>
            <w:r>
              <w:rPr>
                <w:rFonts w:hint="eastAsia"/>
                <w:color w:val="000000"/>
                <w:spacing w:val="0"/>
                <w:w w:val="100"/>
                <w:position w:val="0"/>
                <w:lang w:eastAsia="zh-CN"/>
              </w:rPr>
              <w:t>。</w:t>
            </w:r>
          </w:p>
        </w:tc>
        <w:tc>
          <w:tcPr>
            <w:tcW w:w="2580"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eastAsia="宋体"/>
                <w:lang w:eastAsia="zh-CN"/>
              </w:rPr>
            </w:pPr>
            <w:r>
              <w:rPr>
                <w:color w:val="000000"/>
                <w:spacing w:val="0"/>
                <w:w w:val="100"/>
                <w:position w:val="0"/>
              </w:rPr>
              <w:t>文旅</w:t>
            </w:r>
            <w:r>
              <w:rPr>
                <w:rFonts w:hint="eastAsia"/>
                <w:color w:val="000000"/>
                <w:spacing w:val="0"/>
                <w:w w:val="100"/>
                <w:position w:val="0"/>
                <w:lang w:val="en-US" w:eastAsia="zh-CN"/>
              </w:rPr>
              <w:t>厅</w:t>
            </w:r>
          </w:p>
        </w:tc>
      </w:tr>
      <w:tr>
        <w:tblPrEx>
          <w:tblCellMar>
            <w:top w:w="0" w:type="dxa"/>
            <w:left w:w="10" w:type="dxa"/>
            <w:bottom w:w="0" w:type="dxa"/>
            <w:right w:w="10" w:type="dxa"/>
          </w:tblCellMar>
        </w:tblPrEx>
        <w:trPr>
          <w:trHeight w:val="2960" w:hRule="exact"/>
          <w:jc w:val="center"/>
        </w:trPr>
        <w:tc>
          <w:tcPr>
            <w:tcW w:w="854"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9</w:t>
            </w:r>
          </w:p>
        </w:tc>
        <w:tc>
          <w:tcPr>
            <w:tcW w:w="1975"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rPr>
                <w:rFonts w:hint="eastAsia" w:ascii="黑体" w:hAnsi="黑体" w:eastAsia="黑体" w:cs="黑体"/>
              </w:rPr>
            </w:pPr>
            <w:r>
              <w:rPr>
                <w:rFonts w:hint="eastAsia" w:ascii="黑体" w:hAnsi="黑体" w:eastAsia="黑体" w:cs="黑体"/>
                <w:color w:val="000000"/>
                <w:spacing w:val="0"/>
                <w:w w:val="100"/>
                <w:position w:val="0"/>
              </w:rPr>
              <w:t>科技领域</w:t>
            </w:r>
          </w:p>
        </w:tc>
        <w:tc>
          <w:tcPr>
            <w:tcW w:w="8036"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numPr>
                <w:ilvl w:val="0"/>
                <w:numId w:val="8"/>
              </w:numPr>
              <w:shd w:val="clear" w:color="auto" w:fill="auto"/>
              <w:tabs>
                <w:tab w:val="left" w:pos="854"/>
              </w:tabs>
              <w:bidi w:val="0"/>
              <w:spacing w:before="0" w:after="0" w:line="416" w:lineRule="exact"/>
              <w:ind w:left="0" w:right="0"/>
              <w:jc w:val="both"/>
            </w:pPr>
            <w:r>
              <w:rPr>
                <w:color w:val="000000"/>
                <w:spacing w:val="0"/>
                <w:w w:val="100"/>
                <w:position w:val="0"/>
              </w:rPr>
              <w:t>引导支持更多辽宁科研院所和科技型企业深度</w:t>
            </w:r>
            <w:r>
              <w:rPr>
                <w:rFonts w:hint="eastAsia"/>
                <w:color w:val="000000"/>
                <w:spacing w:val="0"/>
                <w:w w:val="100"/>
                <w:position w:val="0"/>
                <w:lang w:val="en-US" w:eastAsia="zh-CN"/>
              </w:rPr>
              <w:t>参</w:t>
            </w:r>
            <w:r>
              <w:rPr>
                <w:color w:val="000000"/>
                <w:spacing w:val="0"/>
                <w:w w:val="100"/>
                <w:position w:val="0"/>
              </w:rPr>
              <w:t>与</w:t>
            </w:r>
            <w:r>
              <w:rPr>
                <w:color w:val="000000"/>
                <w:spacing w:val="0"/>
                <w:w w:val="100"/>
                <w:position w:val="0"/>
                <w:lang w:val="zh-CN" w:eastAsia="zh-CN" w:bidi="zh-CN"/>
              </w:rPr>
              <w:t>“科技</w:t>
            </w:r>
            <w:r>
              <w:rPr>
                <w:color w:val="000000"/>
                <w:spacing w:val="0"/>
                <w:w w:val="100"/>
                <w:position w:val="0"/>
              </w:rPr>
              <w:t>兴蒙”行动，聚焦重点领域，联合开展关</w:t>
            </w:r>
            <w:r>
              <w:rPr>
                <w:rFonts w:hint="eastAsia"/>
                <w:color w:val="000000"/>
                <w:spacing w:val="0"/>
                <w:w w:val="100"/>
                <w:position w:val="0"/>
                <w:lang w:val="en-US" w:eastAsia="zh-CN"/>
              </w:rPr>
              <w:t>键</w:t>
            </w:r>
            <w:r>
              <w:rPr>
                <w:color w:val="000000"/>
                <w:spacing w:val="0"/>
                <w:w w:val="100"/>
                <w:position w:val="0"/>
              </w:rPr>
              <w:t>技术攻关和成果转化，推动双方创新链、产业链有效对接。</w:t>
            </w:r>
          </w:p>
          <w:p>
            <w:pPr>
              <w:pStyle w:val="7"/>
              <w:keepNext w:val="0"/>
              <w:keepLines w:val="0"/>
              <w:widowControl w:val="0"/>
              <w:numPr>
                <w:ilvl w:val="0"/>
                <w:numId w:val="8"/>
              </w:numPr>
              <w:shd w:val="clear" w:color="auto" w:fill="auto"/>
              <w:tabs>
                <w:tab w:val="left" w:pos="825"/>
              </w:tabs>
              <w:bidi w:val="0"/>
              <w:spacing w:before="0" w:after="0" w:line="434" w:lineRule="exact"/>
              <w:ind w:left="0" w:right="0"/>
              <w:jc w:val="both"/>
            </w:pPr>
            <w:r>
              <w:rPr>
                <w:color w:val="000000"/>
                <w:spacing w:val="0"/>
                <w:w w:val="100"/>
                <w:position w:val="0"/>
              </w:rPr>
              <w:t>结合</w:t>
            </w:r>
            <w:r>
              <w:rPr>
                <w:color w:val="000000"/>
                <w:spacing w:val="0"/>
                <w:w w:val="100"/>
                <w:position w:val="0"/>
                <w:lang w:val="zh-CN" w:eastAsia="zh-CN" w:bidi="zh-CN"/>
              </w:rPr>
              <w:t>“蒙</w:t>
            </w:r>
            <w:r>
              <w:rPr>
                <w:color w:val="000000"/>
                <w:spacing w:val="0"/>
                <w:w w:val="100"/>
                <w:position w:val="0"/>
              </w:rPr>
              <w:t>科聚”创新驱动平台建设，推动两省区科技成果、产业创新需</w:t>
            </w:r>
            <w:r>
              <w:rPr>
                <w:b w:val="0"/>
                <w:bCs w:val="0"/>
                <w:i w:val="0"/>
                <w:iCs w:val="0"/>
                <w:smallCaps w:val="0"/>
                <w:color w:val="000000"/>
                <w:spacing w:val="0"/>
                <w:w w:val="100"/>
                <w:position w:val="0"/>
              </w:rPr>
              <w:t>求、 重</w:t>
            </w:r>
            <w:r>
              <w:rPr>
                <w:b w:val="0"/>
                <w:bCs w:val="0"/>
                <w:i w:val="0"/>
                <w:iCs w:val="0"/>
                <w:smallCaps w:val="0"/>
              </w:rPr>
              <w:t>大</w:t>
            </w:r>
            <w:r>
              <w:rPr>
                <w:color w:val="000000"/>
                <w:spacing w:val="0"/>
                <w:w w:val="100"/>
                <w:position w:val="0"/>
              </w:rPr>
              <w:t>科研基础设施等共享</w:t>
            </w:r>
            <w:r>
              <w:rPr>
                <w:color w:val="000000"/>
                <w:spacing w:val="0"/>
                <w:w w:val="100"/>
                <w:position w:val="0"/>
                <w:lang w:val="zh-CN" w:eastAsia="zh-CN" w:bidi="zh-CN"/>
              </w:rPr>
              <w:t>共用。</w:t>
            </w:r>
          </w:p>
        </w:tc>
        <w:tc>
          <w:tcPr>
            <w:tcW w:w="25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eastAsia="宋体"/>
                <w:lang w:eastAsia="zh-CN"/>
              </w:rPr>
            </w:pPr>
            <w:r>
              <w:rPr>
                <w:color w:val="000000"/>
                <w:spacing w:val="0"/>
                <w:w w:val="100"/>
                <w:position w:val="0"/>
              </w:rPr>
              <w:t>科技</w:t>
            </w:r>
            <w:r>
              <w:rPr>
                <w:rFonts w:hint="eastAsia"/>
                <w:color w:val="000000"/>
                <w:spacing w:val="0"/>
                <w:w w:val="100"/>
                <w:position w:val="0"/>
                <w:lang w:eastAsia="zh-CN"/>
              </w:rPr>
              <w:t>厅</w:t>
            </w:r>
          </w:p>
        </w:tc>
      </w:tr>
    </w:tbl>
    <w:p>
      <w:pPr>
        <w:spacing w:line="1" w:lineRule="exact"/>
        <w:rPr>
          <w:sz w:val="2"/>
          <w:szCs w:val="2"/>
        </w:rPr>
      </w:pPr>
      <w:r>
        <w:br w:type="page"/>
      </w:r>
    </w:p>
    <w:tbl>
      <w:tblPr>
        <w:tblStyle w:val="2"/>
        <w:tblW w:w="0" w:type="auto"/>
        <w:jc w:val="center"/>
        <w:tblLayout w:type="fixed"/>
        <w:tblCellMar>
          <w:top w:w="0" w:type="dxa"/>
          <w:left w:w="10" w:type="dxa"/>
          <w:bottom w:w="0" w:type="dxa"/>
          <w:right w:w="10" w:type="dxa"/>
        </w:tblCellMar>
      </w:tblPr>
      <w:tblGrid>
        <w:gridCol w:w="876"/>
        <w:gridCol w:w="1968"/>
        <w:gridCol w:w="8183"/>
        <w:gridCol w:w="2865"/>
      </w:tblGrid>
      <w:tr>
        <w:tblPrEx>
          <w:tblCellMar>
            <w:top w:w="0" w:type="dxa"/>
            <w:left w:w="10" w:type="dxa"/>
            <w:bottom w:w="0" w:type="dxa"/>
            <w:right w:w="10" w:type="dxa"/>
          </w:tblCellMar>
        </w:tblPrEx>
        <w:trPr>
          <w:trHeight w:val="695" w:hRule="exact"/>
          <w:jc w:val="center"/>
        </w:trPr>
        <w:tc>
          <w:tcPr>
            <w:tcW w:w="876"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序号</w:t>
            </w:r>
          </w:p>
        </w:tc>
        <w:tc>
          <w:tcPr>
            <w:tcW w:w="19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合作领域</w:t>
            </w:r>
          </w:p>
        </w:tc>
        <w:tc>
          <w:tcPr>
            <w:tcW w:w="8183"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合作内容</w:t>
            </w:r>
          </w:p>
        </w:tc>
        <w:tc>
          <w:tcPr>
            <w:tcW w:w="2865"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责任单位</w:t>
            </w:r>
          </w:p>
        </w:tc>
      </w:tr>
      <w:tr>
        <w:tblPrEx>
          <w:tblCellMar>
            <w:top w:w="0" w:type="dxa"/>
            <w:left w:w="10" w:type="dxa"/>
            <w:bottom w:w="0" w:type="dxa"/>
            <w:right w:w="10" w:type="dxa"/>
          </w:tblCellMar>
        </w:tblPrEx>
        <w:trPr>
          <w:trHeight w:val="4190" w:hRule="exact"/>
          <w:jc w:val="center"/>
        </w:trPr>
        <w:tc>
          <w:tcPr>
            <w:tcW w:w="876"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10</w:t>
            </w:r>
          </w:p>
        </w:tc>
        <w:tc>
          <w:tcPr>
            <w:tcW w:w="19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rPr>
            </w:pPr>
            <w:r>
              <w:rPr>
                <w:rFonts w:hint="eastAsia" w:ascii="黑体" w:hAnsi="黑体" w:eastAsia="黑体" w:cs="黑体"/>
                <w:color w:val="000000"/>
                <w:spacing w:val="0"/>
                <w:w w:val="100"/>
                <w:position w:val="0"/>
              </w:rPr>
              <w:t>教育领域</w:t>
            </w:r>
          </w:p>
        </w:tc>
        <w:tc>
          <w:tcPr>
            <w:tcW w:w="8183" w:type="dxa"/>
            <w:tcBorders>
              <w:top w:val="single" w:color="auto" w:sz="4" w:space="0"/>
              <w:left w:val="single" w:color="auto" w:sz="4" w:space="0"/>
            </w:tcBorders>
            <w:shd w:val="clear" w:color="auto" w:fill="FFFFFF"/>
            <w:vAlign w:val="center"/>
          </w:tcPr>
          <w:p>
            <w:pPr>
              <w:pStyle w:val="7"/>
              <w:keepNext w:val="0"/>
              <w:keepLines w:val="0"/>
              <w:widowControl w:val="0"/>
              <w:numPr>
                <w:ilvl w:val="0"/>
                <w:numId w:val="9"/>
              </w:numPr>
              <w:shd w:val="clear" w:color="auto" w:fill="auto"/>
              <w:tabs>
                <w:tab w:val="left" w:pos="810"/>
              </w:tabs>
              <w:bidi w:val="0"/>
              <w:spacing w:before="0" w:after="0" w:line="405" w:lineRule="exact"/>
              <w:ind w:left="0" w:right="0"/>
              <w:jc w:val="both"/>
            </w:pPr>
            <w:r>
              <w:rPr>
                <w:color w:val="000000"/>
                <w:spacing w:val="0"/>
                <w:w w:val="100"/>
                <w:position w:val="0"/>
              </w:rPr>
              <w:t>推进两</w:t>
            </w:r>
            <w:r>
              <w:rPr>
                <w:rFonts w:hint="eastAsia"/>
                <w:color w:val="000000"/>
                <w:spacing w:val="0"/>
                <w:w w:val="100"/>
                <w:position w:val="0"/>
                <w:lang w:val="en-US" w:eastAsia="zh-CN"/>
              </w:rPr>
              <w:t>省</w:t>
            </w:r>
            <w:r>
              <w:rPr>
                <w:color w:val="000000"/>
                <w:spacing w:val="0"/>
                <w:w w:val="100"/>
                <w:position w:val="0"/>
              </w:rPr>
              <w:t>区相关</w:t>
            </w:r>
            <w:r>
              <w:rPr>
                <w:rFonts w:hint="eastAsia"/>
                <w:color w:val="000000"/>
                <w:spacing w:val="0"/>
                <w:w w:val="100"/>
                <w:position w:val="0"/>
                <w:lang w:val="en-US" w:eastAsia="zh-CN"/>
              </w:rPr>
              <w:t>高</w:t>
            </w:r>
            <w:r>
              <w:rPr>
                <w:color w:val="000000"/>
                <w:spacing w:val="0"/>
                <w:w w:val="100"/>
                <w:position w:val="0"/>
              </w:rPr>
              <w:t>校依托优势特色学</w:t>
            </w:r>
            <w:r>
              <w:rPr>
                <w:rFonts w:hint="eastAsia"/>
                <w:color w:val="000000"/>
                <w:spacing w:val="0"/>
                <w:w w:val="100"/>
                <w:position w:val="0"/>
                <w:lang w:val="en-US" w:eastAsia="zh-CN"/>
              </w:rPr>
              <w:t>科</w:t>
            </w:r>
            <w:r>
              <w:rPr>
                <w:color w:val="000000"/>
                <w:spacing w:val="0"/>
                <w:w w:val="100"/>
                <w:position w:val="0"/>
              </w:rPr>
              <w:t>，</w:t>
            </w:r>
            <w:r>
              <w:rPr>
                <w:rFonts w:hint="eastAsia"/>
                <w:color w:val="000000"/>
                <w:spacing w:val="0"/>
                <w:w w:val="100"/>
                <w:position w:val="0"/>
                <w:lang w:val="en-US" w:eastAsia="zh-CN"/>
              </w:rPr>
              <w:t>联</w:t>
            </w:r>
            <w:r>
              <w:rPr>
                <w:color w:val="000000"/>
                <w:spacing w:val="0"/>
                <w:w w:val="100"/>
                <w:position w:val="0"/>
              </w:rPr>
              <w:t>合协同科研院所和行业领军企业，共建开放高效的技术创新研究院、关</w:t>
            </w:r>
            <w:r>
              <w:rPr>
                <w:rFonts w:hint="eastAsia"/>
                <w:color w:val="000000"/>
                <w:spacing w:val="0"/>
                <w:w w:val="100"/>
                <w:position w:val="0"/>
                <w:lang w:val="en-US" w:eastAsia="zh-CN"/>
              </w:rPr>
              <w:t>键</w:t>
            </w:r>
            <w:r>
              <w:rPr>
                <w:color w:val="000000"/>
                <w:spacing w:val="0"/>
                <w:w w:val="100"/>
                <w:position w:val="0"/>
              </w:rPr>
              <w:t>共性技术协同创新中心、分析测试中心等技术平台，推进大型科研仪器、重点实验</w:t>
            </w:r>
            <w:r>
              <w:rPr>
                <w:rFonts w:hint="eastAsia"/>
                <w:color w:val="000000"/>
                <w:spacing w:val="0"/>
                <w:w w:val="100"/>
                <w:position w:val="0"/>
                <w:lang w:val="en-US" w:eastAsia="zh-CN"/>
              </w:rPr>
              <w:t>室</w:t>
            </w:r>
            <w:r>
              <w:rPr>
                <w:color w:val="000000"/>
                <w:spacing w:val="0"/>
                <w:w w:val="100"/>
                <w:position w:val="0"/>
              </w:rPr>
              <w:t>等资源开放</w:t>
            </w:r>
            <w:r>
              <w:rPr>
                <w:color w:val="000000"/>
                <w:spacing w:val="0"/>
                <w:w w:val="100"/>
                <w:position w:val="0"/>
                <w:lang w:val="zh-CN" w:eastAsia="zh-CN" w:bidi="zh-CN"/>
              </w:rPr>
              <w:t>共享</w:t>
            </w:r>
            <w:r>
              <w:rPr>
                <w:rFonts w:hint="eastAsia"/>
                <w:color w:val="000000"/>
                <w:spacing w:val="0"/>
                <w:w w:val="100"/>
                <w:position w:val="0"/>
                <w:lang w:val="zh-CN" w:eastAsia="zh-CN" w:bidi="zh-CN"/>
              </w:rPr>
              <w:t>。</w:t>
            </w:r>
          </w:p>
          <w:p>
            <w:pPr>
              <w:pStyle w:val="7"/>
              <w:keepNext w:val="0"/>
              <w:keepLines w:val="0"/>
              <w:widowControl w:val="0"/>
              <w:numPr>
                <w:ilvl w:val="0"/>
                <w:numId w:val="9"/>
              </w:numPr>
              <w:shd w:val="clear" w:color="auto" w:fill="auto"/>
              <w:tabs>
                <w:tab w:val="left" w:pos="810"/>
              </w:tabs>
              <w:bidi w:val="0"/>
              <w:spacing w:before="0" w:after="0" w:line="405" w:lineRule="exact"/>
              <w:ind w:left="0" w:right="0"/>
              <w:jc w:val="both"/>
            </w:pPr>
            <w:r>
              <w:rPr>
                <w:color w:val="000000"/>
                <w:spacing w:val="0"/>
                <w:w w:val="100"/>
                <w:position w:val="0"/>
                <w:lang w:val="zh-CN" w:eastAsia="zh-CN" w:bidi="zh-CN"/>
              </w:rPr>
              <w:t>推</w:t>
            </w:r>
            <w:r>
              <w:rPr>
                <w:color w:val="000000"/>
                <w:spacing w:val="0"/>
                <w:w w:val="100"/>
                <w:position w:val="0"/>
              </w:rPr>
              <w:t>进</w:t>
            </w:r>
            <w:r>
              <w:rPr>
                <w:rFonts w:hint="eastAsia"/>
                <w:color w:val="000000"/>
                <w:spacing w:val="0"/>
                <w:w w:val="100"/>
                <w:position w:val="0"/>
                <w:lang w:val="en-US" w:eastAsia="zh-CN"/>
              </w:rPr>
              <w:t>高</w:t>
            </w:r>
            <w:r>
              <w:rPr>
                <w:color w:val="000000"/>
                <w:spacing w:val="0"/>
                <w:w w:val="100"/>
                <w:position w:val="0"/>
              </w:rPr>
              <w:t>等学校、职业学校、龙头（骨干）企业牵头，在重点行业和重点领域</w:t>
            </w:r>
            <w:r>
              <w:rPr>
                <w:rFonts w:hint="eastAsia"/>
                <w:color w:val="000000"/>
                <w:spacing w:val="0"/>
                <w:w w:val="100"/>
                <w:position w:val="0"/>
                <w:lang w:val="en-US" w:eastAsia="zh-CN"/>
              </w:rPr>
              <w:t>组</w:t>
            </w:r>
            <w:r>
              <w:rPr>
                <w:color w:val="000000"/>
                <w:spacing w:val="0"/>
                <w:w w:val="100"/>
                <w:position w:val="0"/>
              </w:rPr>
              <w:t>建产</w:t>
            </w:r>
            <w:r>
              <w:rPr>
                <w:rFonts w:hint="eastAsia"/>
                <w:color w:val="000000"/>
                <w:spacing w:val="0"/>
                <w:w w:val="100"/>
                <w:position w:val="0"/>
                <w:lang w:val="en-US" w:eastAsia="zh-CN"/>
              </w:rPr>
              <w:t>教融</w:t>
            </w:r>
            <w:r>
              <w:rPr>
                <w:color w:val="000000"/>
                <w:spacing w:val="0"/>
                <w:w w:val="100"/>
                <w:position w:val="0"/>
              </w:rPr>
              <w:t>合</w:t>
            </w:r>
            <w:r>
              <w:rPr>
                <w:rFonts w:hint="eastAsia"/>
                <w:color w:val="000000"/>
                <w:spacing w:val="0"/>
                <w:w w:val="100"/>
                <w:position w:val="0"/>
                <w:lang w:val="en-US" w:eastAsia="zh-CN"/>
              </w:rPr>
              <w:t>共</w:t>
            </w:r>
            <w:r>
              <w:rPr>
                <w:color w:val="000000"/>
                <w:spacing w:val="0"/>
                <w:w w:val="100"/>
                <w:position w:val="0"/>
              </w:rPr>
              <w:t>同体或创新联合体，建设开放型区域产</w:t>
            </w:r>
            <w:r>
              <w:rPr>
                <w:rFonts w:hint="eastAsia"/>
                <w:color w:val="000000"/>
                <w:spacing w:val="0"/>
                <w:w w:val="100"/>
                <w:position w:val="0"/>
                <w:lang w:val="en-US" w:eastAsia="zh-CN"/>
              </w:rPr>
              <w:t>教融</w:t>
            </w:r>
            <w:r>
              <w:rPr>
                <w:color w:val="000000"/>
                <w:spacing w:val="0"/>
                <w:w w:val="100"/>
                <w:position w:val="0"/>
              </w:rPr>
              <w:t>合实践中心。</w:t>
            </w:r>
          </w:p>
          <w:p>
            <w:pPr>
              <w:pStyle w:val="7"/>
              <w:keepNext w:val="0"/>
              <w:keepLines w:val="0"/>
              <w:widowControl w:val="0"/>
              <w:numPr>
                <w:ilvl w:val="0"/>
                <w:numId w:val="9"/>
              </w:numPr>
              <w:shd w:val="clear" w:color="auto" w:fill="auto"/>
              <w:tabs>
                <w:tab w:val="left" w:pos="818"/>
              </w:tabs>
              <w:bidi w:val="0"/>
              <w:spacing w:before="0" w:after="0" w:line="405" w:lineRule="exact"/>
              <w:ind w:left="0" w:right="0"/>
              <w:jc w:val="both"/>
            </w:pPr>
            <w:r>
              <w:rPr>
                <w:color w:val="000000"/>
                <w:spacing w:val="0"/>
                <w:w w:val="100"/>
                <w:position w:val="0"/>
              </w:rPr>
              <w:t>特色学科专业为依托，深化研究生培养模式改革，联合开展研</w:t>
            </w:r>
            <w:r>
              <w:rPr>
                <w:rFonts w:hint="eastAsia"/>
                <w:color w:val="000000"/>
                <w:spacing w:val="0"/>
                <w:w w:val="100"/>
                <w:position w:val="0"/>
                <w:lang w:val="en-US" w:eastAsia="zh-CN"/>
              </w:rPr>
              <w:t>究</w:t>
            </w:r>
            <w:r>
              <w:rPr>
                <w:color w:val="000000"/>
                <w:spacing w:val="0"/>
                <w:w w:val="100"/>
                <w:position w:val="0"/>
              </w:rPr>
              <w:t>生培养，建设科研和研</w:t>
            </w:r>
            <w:r>
              <w:rPr>
                <w:rFonts w:hint="eastAsia"/>
                <w:color w:val="000000"/>
                <w:spacing w:val="0"/>
                <w:w w:val="100"/>
                <w:position w:val="0"/>
                <w:lang w:val="en-US" w:eastAsia="zh-CN"/>
              </w:rPr>
              <w:t>究</w:t>
            </w:r>
            <w:r>
              <w:rPr>
                <w:color w:val="000000"/>
                <w:spacing w:val="0"/>
                <w:w w:val="100"/>
                <w:position w:val="0"/>
              </w:rPr>
              <w:t>生教育</w:t>
            </w:r>
            <w:r>
              <w:rPr>
                <w:rFonts w:hint="eastAsia"/>
                <w:color w:val="000000"/>
                <w:spacing w:val="0"/>
                <w:w w:val="100"/>
                <w:position w:val="0"/>
                <w:lang w:val="en-US" w:eastAsia="zh-CN"/>
              </w:rPr>
              <w:t>项</w:t>
            </w:r>
            <w:r>
              <w:rPr>
                <w:color w:val="000000"/>
                <w:spacing w:val="0"/>
                <w:w w:val="100"/>
                <w:position w:val="0"/>
              </w:rPr>
              <w:t>目评审专家信息管理云服务</w:t>
            </w:r>
            <w:r>
              <w:rPr>
                <w:color w:val="000000"/>
                <w:spacing w:val="0"/>
                <w:w w:val="100"/>
                <w:position w:val="0"/>
                <w:lang w:val="zh-CN" w:eastAsia="zh-CN" w:bidi="zh-CN"/>
              </w:rPr>
              <w:t>平台。</w:t>
            </w:r>
          </w:p>
        </w:tc>
        <w:tc>
          <w:tcPr>
            <w:tcW w:w="2865"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color w:val="000000"/>
                <w:spacing w:val="0"/>
                <w:w w:val="100"/>
                <w:position w:val="0"/>
                <w:sz w:val="26"/>
                <w:szCs w:val="26"/>
                <w:lang w:eastAsia="zh-CN"/>
              </w:rPr>
            </w:pPr>
            <w:r>
              <w:rPr>
                <w:color w:val="000000"/>
                <w:spacing w:val="0"/>
                <w:w w:val="100"/>
                <w:position w:val="0"/>
                <w:sz w:val="26"/>
                <w:szCs w:val="26"/>
              </w:rPr>
              <w:t>教育</w:t>
            </w:r>
            <w:r>
              <w:rPr>
                <w:rFonts w:hint="eastAsia"/>
                <w:color w:val="000000"/>
                <w:spacing w:val="0"/>
                <w:w w:val="100"/>
                <w:position w:val="0"/>
                <w:sz w:val="26"/>
                <w:szCs w:val="26"/>
                <w:lang w:eastAsia="zh-CN"/>
              </w:rPr>
              <w:t>厅</w:t>
            </w:r>
          </w:p>
          <w:p>
            <w:pPr>
              <w:pStyle w:val="7"/>
              <w:keepNext w:val="0"/>
              <w:keepLines w:val="0"/>
              <w:widowControl w:val="0"/>
              <w:shd w:val="clear" w:color="auto" w:fill="auto"/>
              <w:bidi w:val="0"/>
              <w:spacing w:before="0" w:after="0" w:line="240" w:lineRule="auto"/>
              <w:ind w:left="0" w:right="0" w:firstLine="0"/>
              <w:jc w:val="center"/>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科技厅</w:t>
            </w:r>
            <w:bookmarkStart w:id="9" w:name="_GoBack"/>
            <w:bookmarkEnd w:id="9"/>
          </w:p>
        </w:tc>
      </w:tr>
      <w:tr>
        <w:tblPrEx>
          <w:tblCellMar>
            <w:top w:w="0" w:type="dxa"/>
            <w:left w:w="10" w:type="dxa"/>
            <w:bottom w:w="0" w:type="dxa"/>
            <w:right w:w="10" w:type="dxa"/>
          </w:tblCellMar>
        </w:tblPrEx>
        <w:trPr>
          <w:trHeight w:val="4233" w:hRule="exact"/>
          <w:jc w:val="center"/>
        </w:trPr>
        <w:tc>
          <w:tcPr>
            <w:tcW w:w="876" w:type="dxa"/>
            <w:tcBorders>
              <w:top w:val="single" w:color="auto" w:sz="4" w:space="0"/>
              <w:left w:val="single" w:color="auto" w:sz="4" w:space="0"/>
              <w:bottom w:val="single" w:color="auto" w:sz="4" w:space="0"/>
            </w:tcBorders>
            <w:shd w:val="clear" w:color="auto" w:fill="FFFFFF"/>
            <w:vAlign w:val="bottom"/>
          </w:tcPr>
          <w:p>
            <w:pPr>
              <w:pStyle w:val="7"/>
              <w:keepNext w:val="0"/>
              <w:keepLines w:val="0"/>
              <w:widowControl w:val="0"/>
              <w:shd w:val="clear" w:color="auto" w:fill="auto"/>
              <w:bidi w:val="0"/>
              <w:spacing w:before="0" w:after="1900" w:line="240" w:lineRule="auto"/>
              <w:ind w:left="0" w:right="0" w:firstLine="0"/>
              <w:jc w:val="center"/>
              <w:rPr>
                <w:rFonts w:hint="eastAsia" w:ascii="黑体" w:hAnsi="黑体" w:eastAsia="黑体" w:cs="黑体"/>
                <w:sz w:val="28"/>
                <w:szCs w:val="28"/>
                <w:lang w:eastAsia="zh-CN"/>
              </w:rPr>
            </w:pPr>
            <w:r>
              <w:rPr>
                <w:rFonts w:hint="eastAsia" w:ascii="黑体" w:hAnsi="黑体" w:eastAsia="黑体" w:cs="黑体"/>
                <w:color w:val="000000"/>
                <w:spacing w:val="0"/>
                <w:w w:val="100"/>
                <w:position w:val="0"/>
                <w:sz w:val="28"/>
                <w:szCs w:val="28"/>
              </w:rPr>
              <w:t>11</w:t>
            </w:r>
          </w:p>
        </w:tc>
        <w:tc>
          <w:tcPr>
            <w:tcW w:w="196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400"/>
              <w:jc w:val="left"/>
              <w:rPr>
                <w:rFonts w:hint="eastAsia" w:ascii="黑体" w:hAnsi="黑体" w:eastAsia="黑体" w:cs="黑体"/>
              </w:rPr>
            </w:pPr>
            <w:r>
              <w:rPr>
                <w:rFonts w:hint="eastAsia" w:ascii="黑体" w:hAnsi="黑体" w:eastAsia="黑体" w:cs="黑体"/>
                <w:color w:val="000000"/>
                <w:spacing w:val="0"/>
                <w:w w:val="100"/>
                <w:position w:val="0"/>
              </w:rPr>
              <w:t>人才领域</w:t>
            </w:r>
          </w:p>
        </w:tc>
        <w:tc>
          <w:tcPr>
            <w:tcW w:w="8183"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numPr>
                <w:ilvl w:val="0"/>
                <w:numId w:val="10"/>
              </w:numPr>
              <w:shd w:val="clear" w:color="auto" w:fill="auto"/>
              <w:tabs>
                <w:tab w:val="left" w:pos="818"/>
              </w:tabs>
              <w:bidi w:val="0"/>
              <w:spacing w:before="0" w:after="0" w:line="405" w:lineRule="exact"/>
              <w:ind w:left="0" w:right="0"/>
              <w:jc w:val="both"/>
            </w:pPr>
            <w:r>
              <w:rPr>
                <w:color w:val="000000"/>
                <w:spacing w:val="0"/>
                <w:w w:val="100"/>
                <w:position w:val="0"/>
              </w:rPr>
              <w:t>联合开展巡回招聘活动，组</w:t>
            </w:r>
            <w:r>
              <w:rPr>
                <w:rFonts w:hint="eastAsia"/>
                <w:color w:val="000000"/>
                <w:spacing w:val="0"/>
                <w:w w:val="100"/>
                <w:position w:val="0"/>
                <w:lang w:val="en-US" w:eastAsia="zh-CN"/>
              </w:rPr>
              <w:t>织</w:t>
            </w:r>
            <w:r>
              <w:rPr>
                <w:color w:val="000000"/>
                <w:spacing w:val="0"/>
                <w:w w:val="100"/>
                <w:position w:val="0"/>
              </w:rPr>
              <w:t>本地区用人单位相互开展政策宣讲、校园招聘，为用人单位招聘优秀人才。</w:t>
            </w:r>
          </w:p>
          <w:p>
            <w:pPr>
              <w:pStyle w:val="7"/>
              <w:keepNext w:val="0"/>
              <w:keepLines w:val="0"/>
              <w:widowControl w:val="0"/>
              <w:numPr>
                <w:ilvl w:val="0"/>
                <w:numId w:val="10"/>
              </w:numPr>
              <w:shd w:val="clear" w:color="auto" w:fill="auto"/>
              <w:tabs>
                <w:tab w:val="left" w:pos="825"/>
              </w:tabs>
              <w:bidi w:val="0"/>
              <w:spacing w:before="0" w:after="0" w:line="405" w:lineRule="exact"/>
              <w:ind w:left="0" w:right="0"/>
              <w:jc w:val="both"/>
            </w:pPr>
            <w:r>
              <w:rPr>
                <w:rFonts w:hint="eastAsia"/>
                <w:color w:val="000000"/>
                <w:spacing w:val="0"/>
                <w:w w:val="100"/>
                <w:position w:val="0"/>
                <w:lang w:val="en-US" w:eastAsia="zh-CN"/>
              </w:rPr>
              <w:t>在两省区内高校共享各类人才需求目录，推动两地人才有序流动</w:t>
            </w:r>
            <w:r>
              <w:rPr>
                <w:color w:val="000000"/>
                <w:spacing w:val="0"/>
                <w:w w:val="100"/>
                <w:position w:val="0"/>
              </w:rPr>
              <w:t>。</w:t>
            </w:r>
          </w:p>
        </w:tc>
        <w:tc>
          <w:tcPr>
            <w:tcW w:w="28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sz w:val="26"/>
                <w:szCs w:val="26"/>
              </w:rPr>
            </w:pPr>
            <w:r>
              <w:rPr>
                <w:rFonts w:hint="eastAsia"/>
                <w:color w:val="000000"/>
                <w:spacing w:val="0"/>
                <w:w w:val="100"/>
                <w:position w:val="0"/>
                <w:sz w:val="26"/>
                <w:szCs w:val="26"/>
                <w:lang w:val="en-US" w:eastAsia="zh-CN"/>
              </w:rPr>
              <w:t>人</w:t>
            </w:r>
            <w:r>
              <w:rPr>
                <w:color w:val="000000"/>
                <w:spacing w:val="0"/>
                <w:w w:val="100"/>
                <w:position w:val="0"/>
                <w:sz w:val="26"/>
                <w:szCs w:val="26"/>
              </w:rPr>
              <w:t>社厅</w:t>
            </w:r>
          </w:p>
        </w:tc>
      </w:tr>
    </w:tbl>
    <w:p>
      <w:pPr>
        <w:spacing w:line="1" w:lineRule="exact"/>
        <w:rPr>
          <w:sz w:val="2"/>
          <w:szCs w:val="2"/>
        </w:rPr>
      </w:pPr>
      <w:r>
        <w:br w:type="page"/>
      </w:r>
    </w:p>
    <w:tbl>
      <w:tblPr>
        <w:tblStyle w:val="2"/>
        <w:tblW w:w="13302" w:type="dxa"/>
        <w:jc w:val="center"/>
        <w:tblLayout w:type="fixed"/>
        <w:tblCellMar>
          <w:top w:w="0" w:type="dxa"/>
          <w:left w:w="10" w:type="dxa"/>
          <w:bottom w:w="0" w:type="dxa"/>
          <w:right w:w="10" w:type="dxa"/>
        </w:tblCellMar>
      </w:tblPr>
      <w:tblGrid>
        <w:gridCol w:w="868"/>
        <w:gridCol w:w="1975"/>
        <w:gridCol w:w="7964"/>
        <w:gridCol w:w="2495"/>
      </w:tblGrid>
      <w:tr>
        <w:tblPrEx>
          <w:tblCellMar>
            <w:top w:w="0" w:type="dxa"/>
            <w:left w:w="10" w:type="dxa"/>
            <w:bottom w:w="0" w:type="dxa"/>
            <w:right w:w="10" w:type="dxa"/>
          </w:tblCellMar>
        </w:tblPrEx>
        <w:trPr>
          <w:trHeight w:val="687" w:hRule="exact"/>
          <w:jc w:val="center"/>
        </w:trPr>
        <w:tc>
          <w:tcPr>
            <w:tcW w:w="8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序号</w:t>
            </w:r>
          </w:p>
        </w:tc>
        <w:tc>
          <w:tcPr>
            <w:tcW w:w="197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合作领域</w:t>
            </w:r>
          </w:p>
        </w:tc>
        <w:tc>
          <w:tcPr>
            <w:tcW w:w="796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合作内容</w:t>
            </w:r>
          </w:p>
        </w:tc>
        <w:tc>
          <w:tcPr>
            <w:tcW w:w="2495"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责任单位</w:t>
            </w:r>
          </w:p>
        </w:tc>
      </w:tr>
      <w:tr>
        <w:tblPrEx>
          <w:tblCellMar>
            <w:top w:w="0" w:type="dxa"/>
            <w:left w:w="10" w:type="dxa"/>
            <w:bottom w:w="0" w:type="dxa"/>
            <w:right w:w="10" w:type="dxa"/>
          </w:tblCellMar>
        </w:tblPrEx>
        <w:trPr>
          <w:trHeight w:val="4922" w:hRule="exact"/>
          <w:jc w:val="center"/>
        </w:trPr>
        <w:tc>
          <w:tcPr>
            <w:tcW w:w="8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黑体" w:hAnsi="黑体" w:eastAsia="黑体" w:cs="黑体"/>
                <w:sz w:val="28"/>
                <w:szCs w:val="28"/>
              </w:rPr>
            </w:pPr>
            <w:r>
              <w:rPr>
                <w:rFonts w:hint="eastAsia" w:ascii="黑体" w:hAnsi="黑体" w:eastAsia="黑体" w:cs="黑体"/>
                <w:color w:val="000000"/>
                <w:spacing w:val="0"/>
                <w:w w:val="100"/>
                <w:position w:val="0"/>
                <w:sz w:val="28"/>
                <w:szCs w:val="28"/>
              </w:rPr>
              <w:t>12</w:t>
            </w:r>
          </w:p>
        </w:tc>
        <w:tc>
          <w:tcPr>
            <w:tcW w:w="197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60"/>
              <w:jc w:val="left"/>
              <w:rPr>
                <w:rFonts w:hint="eastAsia" w:ascii="黑体" w:hAnsi="黑体" w:eastAsia="黑体" w:cs="黑体"/>
              </w:rPr>
            </w:pPr>
            <w:r>
              <w:rPr>
                <w:rFonts w:hint="eastAsia" w:ascii="黑体" w:hAnsi="黑体" w:eastAsia="黑体" w:cs="黑体"/>
                <w:color w:val="000000"/>
                <w:spacing w:val="0"/>
                <w:w w:val="100"/>
                <w:position w:val="0"/>
              </w:rPr>
              <w:t>卫生健康领域</w:t>
            </w:r>
          </w:p>
        </w:tc>
        <w:tc>
          <w:tcPr>
            <w:tcW w:w="7964"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1</w:t>
            </w:r>
            <w:r>
              <w:rPr>
                <w:rFonts w:hint="eastAsia"/>
                <w:color w:val="000000"/>
                <w:spacing w:val="0"/>
                <w:w w:val="100"/>
                <w:position w:val="0"/>
                <w:lang w:eastAsia="zh-CN"/>
              </w:rPr>
              <w:t>.</w:t>
            </w:r>
            <w:r>
              <w:rPr>
                <w:color w:val="000000"/>
                <w:spacing w:val="0"/>
                <w:w w:val="100"/>
                <w:position w:val="0"/>
                <w:lang w:val="zh-CN" w:eastAsia="zh-CN" w:bidi="zh-CN"/>
              </w:rPr>
              <w:t>推动</w:t>
            </w:r>
            <w:r>
              <w:rPr>
                <w:color w:val="000000"/>
                <w:spacing w:val="0"/>
                <w:w w:val="100"/>
                <w:position w:val="0"/>
              </w:rPr>
              <w:t>两省区在内蒙古学科建设、医</w:t>
            </w:r>
            <w:r>
              <w:rPr>
                <w:rFonts w:hint="eastAsia"/>
                <w:color w:val="000000"/>
                <w:spacing w:val="0"/>
                <w:w w:val="100"/>
                <w:position w:val="0"/>
                <w:lang w:val="en-US" w:eastAsia="zh-CN"/>
              </w:rPr>
              <w:t>疗</w:t>
            </w:r>
            <w:r>
              <w:rPr>
                <w:color w:val="000000"/>
                <w:spacing w:val="0"/>
                <w:w w:val="100"/>
                <w:position w:val="0"/>
              </w:rPr>
              <w:t>科研等领域开展深度合作。</w:t>
            </w:r>
          </w:p>
          <w:p>
            <w:pPr>
              <w:pStyle w:val="7"/>
              <w:keepNext w:val="0"/>
              <w:keepLines w:val="0"/>
              <w:pageBreakBefore w:val="0"/>
              <w:widowControl w:val="0"/>
              <w:numPr>
                <w:ilvl w:val="0"/>
                <w:numId w:val="11"/>
              </w:numPr>
              <w:shd w:val="clear" w:color="auto" w:fill="auto"/>
              <w:tabs>
                <w:tab w:val="left" w:pos="825"/>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lang w:val="zh-CN" w:eastAsia="zh-CN" w:bidi="zh-CN"/>
              </w:rPr>
              <w:t>推动</w:t>
            </w:r>
            <w:r>
              <w:rPr>
                <w:color w:val="000000"/>
                <w:spacing w:val="0"/>
                <w:w w:val="100"/>
                <w:position w:val="0"/>
              </w:rPr>
              <w:t>辽宁</w:t>
            </w:r>
            <w:r>
              <w:rPr>
                <w:rFonts w:hint="eastAsia"/>
                <w:color w:val="000000"/>
                <w:spacing w:val="0"/>
                <w:w w:val="100"/>
                <w:position w:val="0"/>
                <w:lang w:val="en-US" w:eastAsia="zh-CN"/>
              </w:rPr>
              <w:t>省三</w:t>
            </w:r>
            <w:r>
              <w:rPr>
                <w:color w:val="000000"/>
                <w:spacing w:val="0"/>
                <w:w w:val="100"/>
                <w:position w:val="0"/>
              </w:rPr>
              <w:t>级医院与我区通辽市、赤峰市、</w:t>
            </w:r>
            <w:r>
              <w:rPr>
                <w:rFonts w:hint="eastAsia"/>
                <w:color w:val="000000"/>
                <w:spacing w:val="0"/>
                <w:w w:val="100"/>
                <w:position w:val="0"/>
                <w:lang w:val="en-US" w:eastAsia="zh-CN"/>
              </w:rPr>
              <w:t>锡</w:t>
            </w:r>
            <w:r>
              <w:rPr>
                <w:color w:val="000000"/>
                <w:spacing w:val="0"/>
                <w:w w:val="100"/>
                <w:position w:val="0"/>
              </w:rPr>
              <w:t>林郭勒</w:t>
            </w:r>
            <w:r>
              <w:rPr>
                <w:rFonts w:hint="eastAsia"/>
                <w:color w:val="000000"/>
                <w:spacing w:val="0"/>
                <w:w w:val="100"/>
                <w:position w:val="0"/>
                <w:lang w:val="en-US" w:eastAsia="zh-CN"/>
              </w:rPr>
              <w:t>盟</w:t>
            </w:r>
            <w:r>
              <w:rPr>
                <w:color w:val="000000"/>
                <w:spacing w:val="0"/>
                <w:w w:val="100"/>
                <w:position w:val="0"/>
              </w:rPr>
              <w:t>在心脑血管、呼吸、消化、神经内外科、儿科、眼耳鼻</w:t>
            </w:r>
            <w:r>
              <w:rPr>
                <w:rFonts w:hint="eastAsia"/>
                <w:color w:val="000000"/>
                <w:spacing w:val="0"/>
                <w:w w:val="100"/>
                <w:position w:val="0"/>
                <w:lang w:val="en-US" w:eastAsia="zh-CN"/>
              </w:rPr>
              <w:t>喉</w:t>
            </w:r>
            <w:r>
              <w:rPr>
                <w:color w:val="000000"/>
                <w:spacing w:val="0"/>
                <w:w w:val="100"/>
                <w:position w:val="0"/>
              </w:rPr>
              <w:t>及头颈外科、中医和公共卫生等领域合</w:t>
            </w:r>
            <w:r>
              <w:rPr>
                <w:rFonts w:hint="eastAsia"/>
                <w:color w:val="000000"/>
                <w:spacing w:val="0"/>
                <w:w w:val="100"/>
                <w:position w:val="0"/>
                <w:lang w:val="en-US" w:eastAsia="zh-CN"/>
              </w:rPr>
              <w:t>作。</w:t>
            </w:r>
          </w:p>
          <w:p>
            <w:pPr>
              <w:pStyle w:val="7"/>
              <w:keepNext w:val="0"/>
              <w:keepLines w:val="0"/>
              <w:pageBreakBefore w:val="0"/>
              <w:widowControl w:val="0"/>
              <w:numPr>
                <w:ilvl w:val="0"/>
                <w:numId w:val="11"/>
              </w:numPr>
              <w:shd w:val="clear" w:color="auto" w:fill="auto"/>
              <w:tabs>
                <w:tab w:val="left" w:pos="796"/>
              </w:tabs>
              <w:kinsoku/>
              <w:wordWrap/>
              <w:overflowPunct/>
              <w:topLinePunct w:val="0"/>
              <w:autoSpaceDE/>
              <w:autoSpaceDN/>
              <w:bidi w:val="0"/>
              <w:adjustRightInd/>
              <w:snapToGrid/>
              <w:spacing w:before="0" w:after="0" w:line="380" w:lineRule="exact"/>
              <w:ind w:left="0" w:right="0" w:firstLine="618"/>
              <w:jc w:val="both"/>
              <w:textAlignment w:val="auto"/>
            </w:pPr>
            <w:r>
              <w:rPr>
                <w:rFonts w:hint="eastAsia"/>
                <w:color w:val="000000"/>
                <w:spacing w:val="0"/>
                <w:w w:val="100"/>
                <w:position w:val="0"/>
                <w:lang w:val="en-US" w:eastAsia="zh-CN"/>
              </w:rPr>
              <w:t>参</w:t>
            </w:r>
            <w:r>
              <w:rPr>
                <w:color w:val="000000"/>
                <w:spacing w:val="0"/>
                <w:w w:val="100"/>
                <w:position w:val="0"/>
              </w:rPr>
              <w:t>照国家区域医疗中心建设模式，按照“一对一</w:t>
            </w:r>
            <w:r>
              <w:rPr>
                <w:color w:val="000000"/>
                <w:spacing w:val="0"/>
                <w:w w:val="100"/>
                <w:position w:val="0"/>
                <w:lang w:val="zh-CN" w:eastAsia="zh-CN" w:bidi="zh-CN"/>
              </w:rPr>
              <w:t>”原</w:t>
            </w:r>
            <w:r>
              <w:rPr>
                <w:rFonts w:hint="eastAsia"/>
                <w:color w:val="000000"/>
                <w:spacing w:val="0"/>
                <w:w w:val="100"/>
                <w:position w:val="0"/>
                <w:lang w:val="en-US" w:eastAsia="zh-CN" w:bidi="zh-CN"/>
              </w:rPr>
              <w:t>则</w:t>
            </w:r>
            <w:r>
              <w:rPr>
                <w:color w:val="000000"/>
                <w:spacing w:val="0"/>
                <w:w w:val="100"/>
                <w:position w:val="0"/>
              </w:rPr>
              <w:t>，推动辽宁省三级医院协助我区通辽市、赤峰市建立区级医疗中心。</w:t>
            </w:r>
          </w:p>
          <w:p>
            <w:pPr>
              <w:pStyle w:val="7"/>
              <w:keepNext w:val="0"/>
              <w:keepLines w:val="0"/>
              <w:pageBreakBefore w:val="0"/>
              <w:widowControl w:val="0"/>
              <w:numPr>
                <w:ilvl w:val="0"/>
                <w:numId w:val="11"/>
              </w:numPr>
              <w:shd w:val="clear" w:color="auto" w:fill="auto"/>
              <w:tabs>
                <w:tab w:val="left" w:pos="782"/>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积极</w:t>
            </w:r>
            <w:r>
              <w:rPr>
                <w:rFonts w:hint="eastAsia"/>
                <w:color w:val="000000"/>
                <w:spacing w:val="0"/>
                <w:w w:val="100"/>
                <w:position w:val="0"/>
                <w:lang w:val="en-US" w:eastAsia="zh-CN"/>
              </w:rPr>
              <w:t>对</w:t>
            </w:r>
            <w:r>
              <w:rPr>
                <w:color w:val="000000"/>
                <w:spacing w:val="0"/>
                <w:w w:val="100"/>
                <w:position w:val="0"/>
              </w:rPr>
              <w:t>接辽宁省各大医院，</w:t>
            </w:r>
            <w:r>
              <w:rPr>
                <w:rFonts w:hint="eastAsia"/>
                <w:color w:val="000000"/>
                <w:spacing w:val="0"/>
                <w:w w:val="100"/>
                <w:position w:val="0"/>
                <w:lang w:val="en-US" w:eastAsia="zh-CN"/>
              </w:rPr>
              <w:t>探</w:t>
            </w:r>
            <w:r>
              <w:rPr>
                <w:color w:val="000000"/>
                <w:spacing w:val="0"/>
                <w:w w:val="100"/>
                <w:position w:val="0"/>
              </w:rPr>
              <w:t>索辽宁省互联</w:t>
            </w:r>
            <w:r>
              <w:rPr>
                <w:rFonts w:hint="eastAsia"/>
                <w:color w:val="000000"/>
                <w:spacing w:val="0"/>
                <w:w w:val="100"/>
                <w:position w:val="0"/>
                <w:lang w:val="en-US" w:eastAsia="zh-CN"/>
              </w:rPr>
              <w:t>网</w:t>
            </w:r>
            <w:r>
              <w:rPr>
                <w:color w:val="000000"/>
                <w:spacing w:val="0"/>
                <w:w w:val="100"/>
                <w:position w:val="0"/>
              </w:rPr>
              <w:t>医院落地内蒙古模式，为我区群众提供更加便捷、优质的互</w:t>
            </w:r>
            <w:r>
              <w:rPr>
                <w:rFonts w:hint="eastAsia"/>
                <w:color w:val="000000"/>
                <w:spacing w:val="0"/>
                <w:w w:val="100"/>
                <w:position w:val="0"/>
                <w:lang w:val="en-US" w:eastAsia="zh-CN"/>
              </w:rPr>
              <w:t>联</w:t>
            </w:r>
            <w:r>
              <w:rPr>
                <w:color w:val="000000"/>
                <w:spacing w:val="0"/>
                <w:w w:val="100"/>
                <w:position w:val="0"/>
              </w:rPr>
              <w:t>网医疗</w:t>
            </w:r>
            <w:r>
              <w:rPr>
                <w:color w:val="000000"/>
                <w:spacing w:val="0"/>
                <w:w w:val="100"/>
                <w:position w:val="0"/>
                <w:lang w:val="zh-CN" w:eastAsia="zh-CN" w:bidi="zh-CN"/>
              </w:rPr>
              <w:t>服务</w:t>
            </w:r>
            <w:r>
              <w:rPr>
                <w:rFonts w:hint="eastAsia"/>
                <w:color w:val="000000"/>
                <w:spacing w:val="0"/>
                <w:w w:val="100"/>
                <w:position w:val="0"/>
                <w:lang w:val="zh-CN" w:eastAsia="zh-CN" w:bidi="zh-CN"/>
              </w:rPr>
              <w:t>。</w:t>
            </w:r>
          </w:p>
          <w:p>
            <w:pPr>
              <w:pStyle w:val="7"/>
              <w:keepNext w:val="0"/>
              <w:keepLines w:val="0"/>
              <w:pageBreakBefore w:val="0"/>
              <w:widowControl w:val="0"/>
              <w:numPr>
                <w:ilvl w:val="0"/>
                <w:numId w:val="11"/>
              </w:numPr>
              <w:shd w:val="clear" w:color="auto" w:fill="auto"/>
              <w:tabs>
                <w:tab w:val="left" w:pos="854"/>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围统重点专科协作需求，推动合作医院间互联网医疗资源互联互通，开展远程会诊、远程诊断、教学示教、查房指导等工作。</w:t>
            </w:r>
          </w:p>
          <w:p>
            <w:pPr>
              <w:pStyle w:val="7"/>
              <w:keepNext w:val="0"/>
              <w:keepLines w:val="0"/>
              <w:pageBreakBefore w:val="0"/>
              <w:widowControl w:val="0"/>
              <w:numPr>
                <w:ilvl w:val="0"/>
                <w:numId w:val="11"/>
              </w:numPr>
              <w:shd w:val="clear" w:color="auto" w:fill="auto"/>
              <w:tabs>
                <w:tab w:val="left" w:pos="948"/>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推进辽宁省与我区通辽市、赤峰市、锡林郭勒</w:t>
            </w:r>
            <w:r>
              <w:rPr>
                <w:rFonts w:hint="eastAsia"/>
                <w:color w:val="000000"/>
                <w:spacing w:val="0"/>
                <w:w w:val="100"/>
                <w:position w:val="0"/>
                <w:lang w:val="en-US" w:eastAsia="zh-CN"/>
              </w:rPr>
              <w:t>盟</w:t>
            </w:r>
            <w:r>
              <w:rPr>
                <w:color w:val="000000"/>
                <w:spacing w:val="0"/>
                <w:w w:val="100"/>
                <w:position w:val="0"/>
              </w:rPr>
              <w:t>在地方病、传染病等公共卫生</w:t>
            </w:r>
            <w:r>
              <w:rPr>
                <w:rFonts w:hint="eastAsia"/>
                <w:color w:val="000000"/>
                <w:spacing w:val="0"/>
                <w:w w:val="100"/>
                <w:position w:val="0"/>
                <w:lang w:val="en-US" w:eastAsia="zh-CN"/>
              </w:rPr>
              <w:t>领</w:t>
            </w:r>
            <w:r>
              <w:rPr>
                <w:color w:val="000000"/>
                <w:spacing w:val="0"/>
                <w:w w:val="100"/>
                <w:position w:val="0"/>
              </w:rPr>
              <w:t>域开展</w:t>
            </w:r>
            <w:r>
              <w:rPr>
                <w:rFonts w:hint="eastAsia"/>
                <w:color w:val="000000"/>
                <w:spacing w:val="0"/>
                <w:w w:val="100"/>
                <w:position w:val="0"/>
                <w:lang w:val="en-US" w:eastAsia="zh-CN"/>
              </w:rPr>
              <w:t>联</w:t>
            </w:r>
            <w:r>
              <w:rPr>
                <w:color w:val="000000"/>
                <w:spacing w:val="0"/>
                <w:w w:val="100"/>
                <w:position w:val="0"/>
              </w:rPr>
              <w:t>防联</w:t>
            </w:r>
            <w:r>
              <w:rPr>
                <w:rFonts w:hint="eastAsia"/>
                <w:color w:val="000000"/>
                <w:spacing w:val="0"/>
                <w:w w:val="100"/>
                <w:position w:val="0"/>
                <w:lang w:val="en-US" w:eastAsia="zh-CN"/>
              </w:rPr>
              <w:t>控</w:t>
            </w:r>
            <w:r>
              <w:rPr>
                <w:color w:val="000000"/>
                <w:spacing w:val="0"/>
                <w:w w:val="100"/>
                <w:position w:val="0"/>
              </w:rPr>
              <w:t>联治合作。</w:t>
            </w:r>
          </w:p>
        </w:tc>
        <w:tc>
          <w:tcPr>
            <w:tcW w:w="2495"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pPr>
            <w:r>
              <w:rPr>
                <w:rFonts w:hint="eastAsia"/>
                <w:color w:val="000000"/>
                <w:spacing w:val="0"/>
                <w:w w:val="100"/>
                <w:position w:val="0"/>
                <w:lang w:val="en-US" w:eastAsia="zh-CN"/>
              </w:rPr>
              <w:t>卫</w:t>
            </w:r>
            <w:r>
              <w:rPr>
                <w:color w:val="000000"/>
                <w:spacing w:val="0"/>
                <w:w w:val="100"/>
                <w:position w:val="0"/>
              </w:rPr>
              <w:t>生健康委</w:t>
            </w:r>
          </w:p>
        </w:tc>
      </w:tr>
      <w:tr>
        <w:tblPrEx>
          <w:tblCellMar>
            <w:top w:w="0" w:type="dxa"/>
            <w:left w:w="10" w:type="dxa"/>
            <w:bottom w:w="0" w:type="dxa"/>
            <w:right w:w="10" w:type="dxa"/>
          </w:tblCellMar>
        </w:tblPrEx>
        <w:trPr>
          <w:trHeight w:val="3815" w:hRule="exact"/>
          <w:jc w:val="center"/>
        </w:trPr>
        <w:tc>
          <w:tcPr>
            <w:tcW w:w="868" w:type="dxa"/>
            <w:tcBorders>
              <w:top w:val="single" w:color="auto" w:sz="4" w:space="0"/>
              <w:left w:val="single" w:color="auto" w:sz="4" w:space="0"/>
              <w:bottom w:val="single" w:color="auto" w:sz="4" w:space="0"/>
            </w:tcBorders>
            <w:shd w:val="clear" w:color="auto" w:fill="FFFFFF"/>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黑体" w:hAnsi="黑体" w:eastAsia="黑体" w:cs="黑体"/>
                <w:sz w:val="20"/>
                <w:szCs w:val="20"/>
              </w:rPr>
            </w:pPr>
            <w:r>
              <w:rPr>
                <w:rFonts w:hint="eastAsia" w:ascii="黑体" w:hAnsi="黑体" w:eastAsia="黑体" w:cs="黑体"/>
                <w:color w:val="000000"/>
                <w:spacing w:val="0"/>
                <w:w w:val="100"/>
                <w:position w:val="0"/>
                <w:sz w:val="28"/>
                <w:szCs w:val="28"/>
              </w:rPr>
              <w:t>13</w:t>
            </w:r>
          </w:p>
        </w:tc>
        <w:tc>
          <w:tcPr>
            <w:tcW w:w="1975"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rPr>
                <w:rFonts w:hint="eastAsia" w:ascii="黑体" w:hAnsi="黑体" w:eastAsia="黑体" w:cs="黑体"/>
              </w:rPr>
            </w:pPr>
            <w:r>
              <w:rPr>
                <w:rFonts w:hint="eastAsia" w:ascii="黑体" w:hAnsi="黑体" w:eastAsia="黑体" w:cs="黑体"/>
                <w:color w:val="000000"/>
                <w:spacing w:val="0"/>
                <w:w w:val="100"/>
                <w:position w:val="0"/>
              </w:rPr>
              <w:t>体育领域</w:t>
            </w:r>
          </w:p>
        </w:tc>
        <w:tc>
          <w:tcPr>
            <w:tcW w:w="7964" w:type="dxa"/>
            <w:tcBorders>
              <w:top w:val="single" w:color="auto" w:sz="4" w:space="0"/>
              <w:left w:val="single" w:color="auto" w:sz="4" w:space="0"/>
              <w:bottom w:val="single" w:color="auto" w:sz="4" w:space="0"/>
            </w:tcBorders>
            <w:shd w:val="clear" w:color="auto" w:fill="FFFFFF"/>
            <w:vAlign w:val="bottom"/>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1</w:t>
            </w:r>
            <w:r>
              <w:rPr>
                <w:rFonts w:hint="eastAsia"/>
                <w:color w:val="000000"/>
                <w:spacing w:val="0"/>
                <w:w w:val="100"/>
                <w:position w:val="0"/>
                <w:lang w:eastAsia="zh-CN"/>
              </w:rPr>
              <w:t>.</w:t>
            </w:r>
            <w:r>
              <w:rPr>
                <w:color w:val="000000"/>
                <w:spacing w:val="0"/>
                <w:w w:val="100"/>
                <w:position w:val="0"/>
                <w:lang w:val="zh-CN" w:eastAsia="zh-CN" w:bidi="zh-CN"/>
              </w:rPr>
              <w:t>以各</w:t>
            </w:r>
            <w:r>
              <w:rPr>
                <w:color w:val="000000"/>
                <w:spacing w:val="0"/>
                <w:w w:val="100"/>
                <w:position w:val="0"/>
              </w:rPr>
              <w:t>自优</w:t>
            </w:r>
            <w:r>
              <w:rPr>
                <w:rFonts w:hint="eastAsia"/>
                <w:color w:val="000000"/>
                <w:spacing w:val="0"/>
                <w:w w:val="100"/>
                <w:position w:val="0"/>
                <w:lang w:val="en-US" w:eastAsia="zh-CN"/>
              </w:rPr>
              <w:t>势项</w:t>
            </w:r>
            <w:r>
              <w:rPr>
                <w:color w:val="000000"/>
                <w:spacing w:val="0"/>
                <w:w w:val="100"/>
                <w:position w:val="0"/>
              </w:rPr>
              <w:t>目为基础，分别</w:t>
            </w:r>
            <w:r>
              <w:rPr>
                <w:rFonts w:hint="eastAsia"/>
                <w:color w:val="000000"/>
                <w:spacing w:val="0"/>
                <w:w w:val="100"/>
                <w:position w:val="0"/>
                <w:lang w:val="en-US" w:eastAsia="zh-CN"/>
              </w:rPr>
              <w:t>组织</w:t>
            </w:r>
            <w:r>
              <w:rPr>
                <w:color w:val="000000"/>
                <w:spacing w:val="0"/>
                <w:w w:val="100"/>
                <w:position w:val="0"/>
              </w:rPr>
              <w:t>运动员集训管。</w:t>
            </w:r>
          </w:p>
          <w:p>
            <w:pPr>
              <w:pStyle w:val="7"/>
              <w:keepNext w:val="0"/>
              <w:keepLines w:val="0"/>
              <w:pageBreakBefore w:val="0"/>
              <w:widowControl w:val="0"/>
              <w:numPr>
                <w:ilvl w:val="0"/>
                <w:numId w:val="12"/>
              </w:numPr>
              <w:shd w:val="clear" w:color="auto" w:fill="auto"/>
              <w:tabs>
                <w:tab w:val="left" w:pos="818"/>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lang w:val="zh-CN" w:eastAsia="zh-CN" w:bidi="zh-CN"/>
              </w:rPr>
              <w:t>构建</w:t>
            </w:r>
            <w:r>
              <w:rPr>
                <w:color w:val="000000"/>
                <w:spacing w:val="0"/>
                <w:w w:val="100"/>
                <w:position w:val="0"/>
              </w:rPr>
              <w:t>合理、有序、有偿的交流渠道，跨</w:t>
            </w:r>
            <w:r>
              <w:rPr>
                <w:rFonts w:hint="eastAsia"/>
                <w:color w:val="000000"/>
                <w:spacing w:val="0"/>
                <w:w w:val="100"/>
                <w:position w:val="0"/>
                <w:lang w:val="en-US" w:eastAsia="zh-CN"/>
              </w:rPr>
              <w:t>省</w:t>
            </w:r>
            <w:r>
              <w:rPr>
                <w:color w:val="000000"/>
                <w:spacing w:val="0"/>
                <w:w w:val="100"/>
                <w:position w:val="0"/>
              </w:rPr>
              <w:t>区进行竞技体育后备人才选材，并根据需</w:t>
            </w:r>
            <w:r>
              <w:rPr>
                <w:rFonts w:hint="eastAsia"/>
                <w:color w:val="000000"/>
                <w:spacing w:val="0"/>
                <w:w w:val="100"/>
                <w:position w:val="0"/>
                <w:lang w:val="en-US" w:eastAsia="zh-CN"/>
              </w:rPr>
              <w:t>要</w:t>
            </w:r>
            <w:r>
              <w:rPr>
                <w:color w:val="000000"/>
                <w:spacing w:val="0"/>
                <w:w w:val="100"/>
                <w:position w:val="0"/>
              </w:rPr>
              <w:t>开展优秀后备人才交流培养和管理人员观摩互访。</w:t>
            </w:r>
          </w:p>
          <w:p>
            <w:pPr>
              <w:pStyle w:val="7"/>
              <w:keepNext w:val="0"/>
              <w:keepLines w:val="0"/>
              <w:pageBreakBefore w:val="0"/>
              <w:widowControl w:val="0"/>
              <w:numPr>
                <w:ilvl w:val="0"/>
                <w:numId w:val="12"/>
              </w:numPr>
              <w:shd w:val="clear" w:color="auto" w:fill="auto"/>
              <w:tabs>
                <w:tab w:val="left" w:pos="917"/>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整合两省区体育</w:t>
            </w:r>
            <w:r>
              <w:rPr>
                <w:rFonts w:hint="eastAsia"/>
                <w:color w:val="000000"/>
                <w:spacing w:val="0"/>
                <w:w w:val="100"/>
                <w:position w:val="0"/>
                <w:lang w:val="en-US" w:eastAsia="zh-CN"/>
              </w:rPr>
              <w:t>赛</w:t>
            </w:r>
            <w:r>
              <w:rPr>
                <w:color w:val="000000"/>
                <w:spacing w:val="0"/>
                <w:w w:val="100"/>
                <w:position w:val="0"/>
              </w:rPr>
              <w:t>事资源，进一步完善</w:t>
            </w:r>
            <w:r>
              <w:rPr>
                <w:rFonts w:hint="eastAsia"/>
                <w:color w:val="000000"/>
                <w:spacing w:val="0"/>
                <w:w w:val="100"/>
                <w:position w:val="0"/>
                <w:lang w:val="en-US" w:eastAsia="zh-CN"/>
              </w:rPr>
              <w:t>赛</w:t>
            </w:r>
            <w:r>
              <w:rPr>
                <w:color w:val="000000"/>
                <w:spacing w:val="0"/>
                <w:w w:val="100"/>
                <w:position w:val="0"/>
              </w:rPr>
              <w:t>制。</w:t>
            </w:r>
          </w:p>
          <w:p>
            <w:pPr>
              <w:pStyle w:val="7"/>
              <w:keepNext w:val="0"/>
              <w:keepLines w:val="0"/>
              <w:pageBreakBefore w:val="0"/>
              <w:widowControl w:val="0"/>
              <w:numPr>
                <w:ilvl w:val="0"/>
                <w:numId w:val="12"/>
              </w:numPr>
              <w:shd w:val="clear" w:color="auto" w:fill="auto"/>
              <w:tabs>
                <w:tab w:val="left" w:pos="902"/>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加强两省区教</w:t>
            </w:r>
            <w:r>
              <w:rPr>
                <w:rFonts w:hint="eastAsia"/>
                <w:color w:val="000000"/>
                <w:spacing w:val="0"/>
                <w:w w:val="100"/>
                <w:position w:val="0"/>
                <w:lang w:val="en-US" w:eastAsia="zh-CN"/>
              </w:rPr>
              <w:t>练</w:t>
            </w:r>
            <w:r>
              <w:rPr>
                <w:color w:val="000000"/>
                <w:spacing w:val="0"/>
                <w:w w:val="100"/>
                <w:position w:val="0"/>
              </w:rPr>
              <w:t>员、</w:t>
            </w:r>
            <w:r>
              <w:rPr>
                <w:rFonts w:hint="eastAsia"/>
                <w:color w:val="000000"/>
                <w:spacing w:val="0"/>
                <w:w w:val="100"/>
                <w:position w:val="0"/>
                <w:lang w:val="en-US" w:eastAsia="zh-CN"/>
              </w:rPr>
              <w:t>裁</w:t>
            </w:r>
            <w:r>
              <w:rPr>
                <w:color w:val="000000"/>
                <w:spacing w:val="0"/>
                <w:w w:val="100"/>
                <w:position w:val="0"/>
              </w:rPr>
              <w:t>判员交流培训合作。</w:t>
            </w:r>
          </w:p>
          <w:p>
            <w:pPr>
              <w:pStyle w:val="7"/>
              <w:keepNext w:val="0"/>
              <w:keepLines w:val="0"/>
              <w:pageBreakBefore w:val="0"/>
              <w:widowControl w:val="0"/>
              <w:numPr>
                <w:ilvl w:val="0"/>
                <w:numId w:val="12"/>
              </w:numPr>
              <w:shd w:val="clear" w:color="auto" w:fill="auto"/>
              <w:tabs>
                <w:tab w:val="left" w:pos="810"/>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建立年度大</w:t>
            </w:r>
            <w:r>
              <w:rPr>
                <w:rFonts w:hint="eastAsia"/>
                <w:color w:val="000000"/>
                <w:spacing w:val="0"/>
                <w:w w:val="100"/>
                <w:position w:val="0"/>
                <w:lang w:val="en-US" w:eastAsia="zh-CN"/>
              </w:rPr>
              <w:t>赛</w:t>
            </w:r>
            <w:r>
              <w:rPr>
                <w:color w:val="000000"/>
                <w:spacing w:val="0"/>
                <w:w w:val="100"/>
                <w:position w:val="0"/>
              </w:rPr>
              <w:t>和综合运动会前会商协作制度，加强教练员、科研医务人员等交流合作，共享共用科研仪器设备等硬件资源。</w:t>
            </w:r>
          </w:p>
          <w:p>
            <w:pPr>
              <w:pStyle w:val="7"/>
              <w:keepNext w:val="0"/>
              <w:keepLines w:val="0"/>
              <w:pageBreakBefore w:val="0"/>
              <w:widowControl w:val="0"/>
              <w:numPr>
                <w:ilvl w:val="0"/>
                <w:numId w:val="12"/>
              </w:numPr>
              <w:shd w:val="clear" w:color="auto" w:fill="auto"/>
              <w:tabs>
                <w:tab w:val="left" w:pos="825"/>
              </w:tabs>
              <w:kinsoku/>
              <w:wordWrap/>
              <w:overflowPunct/>
              <w:topLinePunct w:val="0"/>
              <w:autoSpaceDE/>
              <w:autoSpaceDN/>
              <w:bidi w:val="0"/>
              <w:adjustRightInd/>
              <w:snapToGrid/>
              <w:spacing w:before="0" w:after="0" w:line="380" w:lineRule="exact"/>
              <w:ind w:left="0" w:right="0" w:firstLine="618"/>
              <w:jc w:val="both"/>
              <w:textAlignment w:val="auto"/>
            </w:pPr>
            <w:r>
              <w:rPr>
                <w:color w:val="000000"/>
                <w:spacing w:val="0"/>
                <w:w w:val="100"/>
                <w:position w:val="0"/>
              </w:rPr>
              <w:t>充分利用各自场馆资源，在冰雪运动普及推广、冰</w:t>
            </w:r>
            <w:r>
              <w:rPr>
                <w:rFonts w:hint="eastAsia"/>
                <w:color w:val="000000"/>
                <w:spacing w:val="0"/>
                <w:w w:val="100"/>
                <w:position w:val="0"/>
                <w:lang w:val="en-US" w:eastAsia="zh-CN"/>
              </w:rPr>
              <w:t>雪</w:t>
            </w:r>
            <w:r>
              <w:rPr>
                <w:color w:val="000000"/>
                <w:spacing w:val="0"/>
                <w:w w:val="100"/>
                <w:position w:val="0"/>
              </w:rPr>
              <w:t>赛事、冰雪运动队建设等方面深度</w:t>
            </w:r>
            <w:r>
              <w:rPr>
                <w:color w:val="000000"/>
                <w:spacing w:val="0"/>
                <w:w w:val="100"/>
                <w:position w:val="0"/>
                <w:lang w:val="zh-CN" w:eastAsia="zh-CN" w:bidi="zh-CN"/>
              </w:rPr>
              <w:t>合作</w:t>
            </w:r>
            <w:r>
              <w:rPr>
                <w:rFonts w:hint="eastAsia"/>
                <w:color w:val="000000"/>
                <w:spacing w:val="0"/>
                <w:w w:val="100"/>
                <w:position w:val="0"/>
                <w:lang w:val="zh-CN" w:eastAsia="zh-CN" w:bidi="zh-CN"/>
              </w:rPr>
              <w:t>。</w:t>
            </w:r>
          </w:p>
        </w:tc>
        <w:tc>
          <w:tcPr>
            <w:tcW w:w="24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eastAsia="宋体"/>
                <w:lang w:val="en-US" w:eastAsia="zh-CN"/>
              </w:rPr>
            </w:pPr>
            <w:r>
              <w:rPr>
                <w:color w:val="000000"/>
                <w:spacing w:val="0"/>
                <w:w w:val="100"/>
                <w:position w:val="0"/>
              </w:rPr>
              <w:t>体育</w:t>
            </w:r>
            <w:r>
              <w:rPr>
                <w:rFonts w:hint="eastAsia"/>
                <w:color w:val="000000"/>
                <w:spacing w:val="0"/>
                <w:w w:val="100"/>
                <w:position w:val="0"/>
                <w:lang w:val="en-US" w:eastAsia="zh-CN"/>
              </w:rPr>
              <w:t>局</w:t>
            </w:r>
          </w:p>
        </w:tc>
      </w:tr>
    </w:tbl>
    <w:p>
      <w:pPr>
        <w:sectPr>
          <w:footerReference r:id="rId9" w:type="first"/>
          <w:footerReference r:id="rId7" w:type="default"/>
          <w:footerReference r:id="rId8" w:type="even"/>
          <w:footnotePr>
            <w:numFmt w:val="decimal"/>
          </w:footnotePr>
          <w:pgSz w:w="16840" w:h="11900" w:orient="landscape"/>
          <w:pgMar w:top="995" w:right="1715" w:bottom="1398" w:left="1203" w:header="0" w:footer="3" w:gutter="0"/>
          <w:pgBorders>
            <w:top w:val="none" w:sz="0" w:space="0"/>
            <w:left w:val="none" w:sz="0" w:space="0"/>
            <w:bottom w:val="none" w:sz="0" w:space="0"/>
            <w:right w:val="none" w:sz="0" w:space="0"/>
          </w:pgBorders>
          <w:cols w:space="720" w:num="1"/>
          <w:titlePg/>
          <w:rtlGutter w:val="0"/>
          <w:docGrid w:linePitch="360" w:charSpace="0"/>
        </w:sectPr>
      </w:pPr>
    </w:p>
    <w:p>
      <w:pPr>
        <w:pStyle w:val="13"/>
        <w:keepNext/>
        <w:keepLines/>
        <w:widowControl w:val="0"/>
        <w:shd w:val="clear" w:color="auto" w:fill="auto"/>
        <w:bidi w:val="0"/>
        <w:spacing w:before="0" w:line="240" w:lineRule="auto"/>
        <w:ind w:left="0" w:right="0" w:firstLine="0"/>
        <w:jc w:val="center"/>
      </w:pPr>
      <w:bookmarkStart w:id="0" w:name="bookmark2"/>
      <w:bookmarkStart w:id="1" w:name="bookmark0"/>
      <w:bookmarkStart w:id="2" w:name="bookmark1"/>
      <w:r>
        <w:rPr>
          <w:rFonts w:hint="eastAsia" w:ascii="方正小标宋简体" w:hAnsi="方正小标宋简体" w:eastAsia="方正小标宋简体" w:cs="方正小标宋简体"/>
          <w:color w:val="000000"/>
          <w:spacing w:val="0"/>
          <w:w w:val="100"/>
          <w:position w:val="0"/>
        </w:rPr>
        <w:t>赤峰市与辽宁省合作交流事项清单</w:t>
      </w:r>
      <w:bookmarkEnd w:id="0"/>
      <w:bookmarkEnd w:id="1"/>
      <w:bookmarkEnd w:id="2"/>
    </w:p>
    <w:tbl>
      <w:tblPr>
        <w:tblStyle w:val="2"/>
        <w:tblpPr w:leftFromText="180" w:rightFromText="180" w:vertAnchor="text" w:horzAnchor="page" w:tblpX="1246" w:tblpY="699"/>
        <w:tblOverlap w:val="never"/>
        <w:tblW w:w="0" w:type="auto"/>
        <w:tblInd w:w="0" w:type="dxa"/>
        <w:tblLayout w:type="fixed"/>
        <w:tblCellMar>
          <w:top w:w="0" w:type="dxa"/>
          <w:left w:w="10" w:type="dxa"/>
          <w:bottom w:w="0" w:type="dxa"/>
          <w:right w:w="10" w:type="dxa"/>
        </w:tblCellMar>
      </w:tblPr>
      <w:tblGrid>
        <w:gridCol w:w="855"/>
        <w:gridCol w:w="1957"/>
        <w:gridCol w:w="10875"/>
      </w:tblGrid>
      <w:tr>
        <w:tblPrEx>
          <w:tblCellMar>
            <w:top w:w="0" w:type="dxa"/>
            <w:left w:w="10" w:type="dxa"/>
            <w:bottom w:w="0" w:type="dxa"/>
            <w:right w:w="10" w:type="dxa"/>
          </w:tblCellMar>
        </w:tblPrEx>
        <w:trPr>
          <w:trHeight w:val="673" w:hRule="exact"/>
        </w:trPr>
        <w:tc>
          <w:tcPr>
            <w:tcW w:w="85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rPr>
            </w:pPr>
            <w:r>
              <w:rPr>
                <w:rFonts w:hint="eastAsia" w:ascii="黑体" w:hAnsi="黑体" w:eastAsia="黑体" w:cs="黑体"/>
                <w:color w:val="000000"/>
                <w:spacing w:val="0"/>
                <w:w w:val="100"/>
                <w:position w:val="0"/>
              </w:rPr>
              <w:t>序号</w:t>
            </w:r>
          </w:p>
        </w:tc>
        <w:tc>
          <w:tcPr>
            <w:tcW w:w="195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pPr>
            <w:r>
              <w:rPr>
                <w:rFonts w:hint="eastAsia" w:ascii="黑体" w:hAnsi="黑体" w:eastAsia="黑体" w:cs="黑体"/>
                <w:color w:val="000000"/>
                <w:spacing w:val="0"/>
                <w:w w:val="100"/>
                <w:position w:val="0"/>
              </w:rPr>
              <w:t>合作领域</w:t>
            </w:r>
          </w:p>
        </w:tc>
        <w:tc>
          <w:tcPr>
            <w:tcW w:w="1087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5407" w:hRule="exact"/>
        </w:trPr>
        <w:tc>
          <w:tcPr>
            <w:tcW w:w="85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ascii="Times New Roman" w:hAnsi="Times New Roman" w:eastAsia="Times New Roman" w:cs="Times New Roman"/>
                <w:color w:val="000000"/>
                <w:spacing w:val="0"/>
                <w:w w:val="100"/>
                <w:position w:val="0"/>
                <w:sz w:val="28"/>
                <w:szCs w:val="28"/>
              </w:rPr>
            </w:pPr>
            <w:r>
              <w:rPr>
                <w:rFonts w:ascii="Times New Roman" w:hAnsi="Times New Roman" w:eastAsia="Times New Roman" w:cs="Times New Roman"/>
                <w:color w:val="000000"/>
                <w:spacing w:val="0"/>
                <w:w w:val="100"/>
                <w:position w:val="0"/>
                <w:sz w:val="28"/>
                <w:szCs w:val="28"/>
              </w:rPr>
              <w:t>1</w:t>
            </w:r>
          </w:p>
        </w:tc>
        <w:tc>
          <w:tcPr>
            <w:tcW w:w="195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rPr>
                <w:rFonts w:hint="eastAsia" w:ascii="黑体" w:hAnsi="黑体" w:eastAsia="黑体" w:cs="黑体"/>
                <w:color w:val="000000"/>
                <w:spacing w:val="0"/>
                <w:w w:val="100"/>
                <w:position w:val="0"/>
              </w:rPr>
            </w:pPr>
            <w:r>
              <w:rPr>
                <w:rFonts w:hint="eastAsia" w:ascii="黑体" w:hAnsi="黑体" w:eastAsia="黑体" w:cs="黑体"/>
                <w:color w:val="000000"/>
                <w:spacing w:val="0"/>
                <w:w w:val="100"/>
                <w:position w:val="0"/>
              </w:rPr>
              <w:t>农牧业领域</w:t>
            </w:r>
          </w:p>
        </w:tc>
        <w:tc>
          <w:tcPr>
            <w:tcW w:w="1087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405" w:lineRule="exact"/>
              <w:ind w:left="0" w:right="0"/>
              <w:jc w:val="both"/>
            </w:pPr>
            <w:r>
              <w:rPr>
                <w:color w:val="000000"/>
                <w:spacing w:val="0"/>
                <w:w w:val="100"/>
                <w:position w:val="0"/>
              </w:rPr>
              <w:t>1</w:t>
            </w:r>
            <w:r>
              <w:rPr>
                <w:rFonts w:hint="eastAsia"/>
                <w:color w:val="000000"/>
                <w:spacing w:val="0"/>
                <w:w w:val="100"/>
                <w:position w:val="0"/>
                <w:lang w:eastAsia="zh-CN"/>
              </w:rPr>
              <w:t>.</w:t>
            </w:r>
            <w:r>
              <w:rPr>
                <w:color w:val="000000"/>
                <w:spacing w:val="0"/>
                <w:w w:val="100"/>
                <w:position w:val="0"/>
              </w:rPr>
              <w:t>与辽宁开展新品种展示示</w:t>
            </w:r>
            <w:r>
              <w:rPr>
                <w:rFonts w:hint="eastAsia"/>
                <w:color w:val="000000"/>
                <w:spacing w:val="0"/>
                <w:w w:val="100"/>
                <w:position w:val="0"/>
                <w:lang w:val="en-US" w:eastAsia="zh-CN"/>
              </w:rPr>
              <w:t>范</w:t>
            </w:r>
            <w:r>
              <w:rPr>
                <w:color w:val="000000"/>
                <w:spacing w:val="0"/>
                <w:w w:val="100"/>
                <w:position w:val="0"/>
              </w:rPr>
              <w:t>合作，进行新品种生态适应性测试，促进两地之间优良品种的引进和推广。</w:t>
            </w:r>
          </w:p>
          <w:p>
            <w:pPr>
              <w:pStyle w:val="7"/>
              <w:keepNext w:val="0"/>
              <w:keepLines w:val="0"/>
              <w:widowControl w:val="0"/>
              <w:numPr>
                <w:ilvl w:val="0"/>
                <w:numId w:val="13"/>
              </w:numPr>
              <w:shd w:val="clear" w:color="auto" w:fill="auto"/>
              <w:tabs>
                <w:tab w:val="left" w:pos="810"/>
              </w:tabs>
              <w:bidi w:val="0"/>
              <w:spacing w:before="0" w:after="0" w:line="405" w:lineRule="exact"/>
              <w:ind w:left="0" w:right="0"/>
              <w:jc w:val="both"/>
            </w:pPr>
            <w:r>
              <w:rPr>
                <w:color w:val="000000"/>
                <w:spacing w:val="0"/>
                <w:w w:val="100"/>
                <w:position w:val="0"/>
              </w:rPr>
              <w:t>在养殖方面加强合作，在发展模式上、延长产业链条上、畜禽</w:t>
            </w:r>
            <w:r>
              <w:rPr>
                <w:rFonts w:hint="eastAsia"/>
                <w:color w:val="000000"/>
                <w:spacing w:val="0"/>
                <w:w w:val="100"/>
                <w:position w:val="0"/>
                <w:lang w:val="en-US" w:eastAsia="zh-CN"/>
              </w:rPr>
              <w:t>粪</w:t>
            </w:r>
            <w:r>
              <w:rPr>
                <w:color w:val="000000"/>
                <w:spacing w:val="0"/>
                <w:w w:val="100"/>
                <w:position w:val="0"/>
              </w:rPr>
              <w:t>污治理上相互借</w:t>
            </w:r>
            <w:r>
              <w:rPr>
                <w:rFonts w:hint="eastAsia"/>
                <w:color w:val="000000"/>
                <w:spacing w:val="0"/>
                <w:w w:val="100"/>
                <w:position w:val="0"/>
                <w:lang w:val="en-US" w:eastAsia="zh-CN"/>
              </w:rPr>
              <w:t>鉴</w:t>
            </w:r>
            <w:r>
              <w:rPr>
                <w:color w:val="000000"/>
                <w:spacing w:val="0"/>
                <w:w w:val="100"/>
                <w:position w:val="0"/>
              </w:rPr>
              <w:t>，共同探索，推动绿色高质量发展，实现双</w:t>
            </w:r>
            <w:r>
              <w:rPr>
                <w:rFonts w:hint="eastAsia"/>
                <w:color w:val="000000"/>
                <w:spacing w:val="0"/>
                <w:w w:val="100"/>
                <w:position w:val="0"/>
                <w:lang w:val="en-US" w:eastAsia="zh-CN"/>
              </w:rPr>
              <w:t>赢</w:t>
            </w:r>
            <w:r>
              <w:rPr>
                <w:color w:val="000000"/>
                <w:spacing w:val="0"/>
                <w:w w:val="100"/>
                <w:position w:val="0"/>
              </w:rPr>
              <w:t>。</w:t>
            </w:r>
          </w:p>
          <w:p>
            <w:pPr>
              <w:pStyle w:val="7"/>
              <w:keepNext w:val="0"/>
              <w:keepLines w:val="0"/>
              <w:widowControl w:val="0"/>
              <w:numPr>
                <w:ilvl w:val="0"/>
                <w:numId w:val="13"/>
              </w:numPr>
              <w:shd w:val="clear" w:color="auto" w:fill="auto"/>
              <w:tabs>
                <w:tab w:val="left" w:pos="810"/>
              </w:tabs>
              <w:bidi w:val="0"/>
              <w:spacing w:before="0" w:after="0" w:line="405" w:lineRule="exact"/>
              <w:ind w:left="0" w:right="0"/>
              <w:jc w:val="both"/>
            </w:pPr>
            <w:r>
              <w:rPr>
                <w:color w:val="000000"/>
                <w:spacing w:val="0"/>
                <w:w w:val="100"/>
                <w:position w:val="0"/>
                <w:lang w:val="zh-CN" w:eastAsia="zh-CN" w:bidi="zh-CN"/>
              </w:rPr>
              <w:t>通过</w:t>
            </w:r>
            <w:r>
              <w:rPr>
                <w:color w:val="000000"/>
                <w:spacing w:val="0"/>
                <w:w w:val="100"/>
                <w:position w:val="0"/>
              </w:rPr>
              <w:t>合作，推进奶源建设、奶食品加工厂、传统奶食品生产以及集中改良、</w:t>
            </w:r>
            <w:r>
              <w:rPr>
                <w:rFonts w:hint="eastAsia"/>
                <w:color w:val="000000"/>
                <w:spacing w:val="0"/>
                <w:w w:val="100"/>
                <w:position w:val="0"/>
                <w:lang w:val="en-US" w:eastAsia="zh-CN"/>
              </w:rPr>
              <w:t>胚</w:t>
            </w:r>
            <w:r>
              <w:rPr>
                <w:color w:val="000000"/>
                <w:spacing w:val="0"/>
                <w:w w:val="100"/>
                <w:position w:val="0"/>
              </w:rPr>
              <w:t>胎移植、 防疫等生产性服务业体系建设。</w:t>
            </w:r>
          </w:p>
          <w:p>
            <w:pPr>
              <w:pStyle w:val="7"/>
              <w:keepNext w:val="0"/>
              <w:keepLines w:val="0"/>
              <w:widowControl w:val="0"/>
              <w:numPr>
                <w:ilvl w:val="0"/>
                <w:numId w:val="13"/>
              </w:numPr>
              <w:shd w:val="clear" w:color="auto" w:fill="auto"/>
              <w:tabs>
                <w:tab w:val="left" w:pos="803"/>
              </w:tabs>
              <w:bidi w:val="0"/>
              <w:spacing w:before="0" w:after="0" w:line="420" w:lineRule="exact"/>
              <w:ind w:left="0" w:right="0"/>
              <w:jc w:val="both"/>
            </w:pPr>
            <w:r>
              <w:rPr>
                <w:color w:val="000000"/>
                <w:spacing w:val="0"/>
                <w:w w:val="100"/>
                <w:position w:val="0"/>
              </w:rPr>
              <w:t>利用两地资源优势，推动两地农牧业产业化龙头企业开展合作，优势互补，提升两地农畜产品精深加工水平。</w:t>
            </w:r>
          </w:p>
          <w:p>
            <w:pPr>
              <w:pStyle w:val="7"/>
              <w:keepNext w:val="0"/>
              <w:keepLines w:val="0"/>
              <w:widowControl w:val="0"/>
              <w:numPr>
                <w:ilvl w:val="0"/>
                <w:numId w:val="13"/>
              </w:numPr>
              <w:shd w:val="clear" w:color="auto" w:fill="auto"/>
              <w:tabs>
                <w:tab w:val="left" w:pos="818"/>
              </w:tabs>
              <w:bidi w:val="0"/>
              <w:spacing w:before="0" w:after="0" w:line="420" w:lineRule="exact"/>
              <w:ind w:left="0" w:leftChars="0" w:right="0" w:rightChars="0" w:firstLine="620" w:firstLineChars="0"/>
              <w:jc w:val="both"/>
              <w:rPr>
                <w:rFonts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充分利用两地举办的</w:t>
            </w:r>
            <w:r>
              <w:rPr>
                <w:rFonts w:hint="eastAsia"/>
                <w:color w:val="000000"/>
                <w:spacing w:val="0"/>
                <w:w w:val="100"/>
                <w:position w:val="0"/>
                <w:lang w:val="en-US" w:eastAsia="zh-CN"/>
              </w:rPr>
              <w:t>博</w:t>
            </w:r>
            <w:r>
              <w:rPr>
                <w:color w:val="000000"/>
                <w:spacing w:val="0"/>
                <w:w w:val="100"/>
                <w:position w:val="0"/>
              </w:rPr>
              <w:t>览会、订货会等展会，邀请两地农畜产品企业及采购商积极参与，通过品牌宣传推介、招商引资等形式，促进两地农产品输出及产销</w:t>
            </w:r>
            <w:r>
              <w:rPr>
                <w:color w:val="000000"/>
                <w:spacing w:val="0"/>
                <w:w w:val="100"/>
                <w:position w:val="0"/>
                <w:lang w:val="zh-CN" w:eastAsia="zh-CN" w:bidi="zh-CN"/>
              </w:rPr>
              <w:t>对接。</w:t>
            </w:r>
          </w:p>
        </w:tc>
      </w:tr>
      <w:tr>
        <w:tblPrEx>
          <w:tblCellMar>
            <w:top w:w="0" w:type="dxa"/>
            <w:left w:w="10" w:type="dxa"/>
            <w:bottom w:w="0" w:type="dxa"/>
            <w:right w:w="10" w:type="dxa"/>
          </w:tblCellMar>
        </w:tblPrEx>
        <w:trPr>
          <w:trHeight w:val="1766" w:hRule="exact"/>
        </w:trPr>
        <w:tc>
          <w:tcPr>
            <w:tcW w:w="855"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ascii="Times New Roman" w:hAnsi="Times New Roman" w:eastAsia="Times New Roman" w:cs="Times New Roman"/>
                <w:color w:val="000000"/>
                <w:spacing w:val="0"/>
                <w:w w:val="100"/>
                <w:position w:val="0"/>
                <w:sz w:val="28"/>
                <w:szCs w:val="28"/>
              </w:rPr>
            </w:pPr>
            <w:r>
              <w:rPr>
                <w:rFonts w:ascii="Times New Roman" w:hAnsi="Times New Roman" w:eastAsia="Times New Roman" w:cs="Times New Roman"/>
                <w:color w:val="000000"/>
                <w:spacing w:val="0"/>
                <w:w w:val="100"/>
                <w:position w:val="0"/>
                <w:sz w:val="28"/>
                <w:szCs w:val="28"/>
              </w:rPr>
              <w:t>2</w:t>
            </w:r>
          </w:p>
        </w:tc>
        <w:tc>
          <w:tcPr>
            <w:tcW w:w="1957"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firstLine="0" w:firstLineChars="0"/>
              <w:jc w:val="center"/>
              <w:rPr>
                <w:rFonts w:hint="eastAsia" w:ascii="黑体" w:hAnsi="黑体" w:eastAsia="黑体" w:cs="黑体"/>
                <w:color w:val="000000"/>
                <w:spacing w:val="0"/>
                <w:w w:val="100"/>
                <w:position w:val="0"/>
              </w:rPr>
            </w:pPr>
            <w:r>
              <w:rPr>
                <w:rFonts w:hint="eastAsia" w:ascii="黑体" w:hAnsi="黑体" w:eastAsia="黑体" w:cs="黑体"/>
                <w:color w:val="000000"/>
                <w:spacing w:val="0"/>
                <w:w w:val="100"/>
                <w:position w:val="0"/>
              </w:rPr>
              <w:t>工业领域</w:t>
            </w:r>
          </w:p>
        </w:tc>
        <w:tc>
          <w:tcPr>
            <w:tcW w:w="1087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398" w:lineRule="exact"/>
              <w:ind w:left="0" w:leftChars="0" w:right="0" w:rightChars="0" w:firstLine="620" w:firstLineChars="0"/>
              <w:jc w:val="both"/>
              <w:rPr>
                <w:rFonts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重点围</w:t>
            </w:r>
            <w:r>
              <w:rPr>
                <w:rFonts w:hint="eastAsia"/>
                <w:color w:val="000000"/>
                <w:spacing w:val="0"/>
                <w:w w:val="100"/>
                <w:position w:val="0"/>
                <w:lang w:val="en-US" w:eastAsia="zh-CN"/>
              </w:rPr>
              <w:t>绕</w:t>
            </w:r>
            <w:r>
              <w:rPr>
                <w:color w:val="000000"/>
                <w:spacing w:val="0"/>
                <w:w w:val="100"/>
                <w:position w:val="0"/>
              </w:rPr>
              <w:t>新材料、装备制造、精细化工、有色金属等领域开展合作交流，携手打造产业链、供应链共同体。</w:t>
            </w:r>
          </w:p>
        </w:tc>
      </w:tr>
    </w:tbl>
    <w:p>
      <w:pPr>
        <w:spacing w:line="1" w:lineRule="exact"/>
        <w:rPr>
          <w:sz w:val="2"/>
          <w:szCs w:val="2"/>
        </w:rPr>
      </w:pPr>
      <w:r>
        <w:br w:type="page"/>
      </w:r>
    </w:p>
    <w:tbl>
      <w:tblPr>
        <w:tblStyle w:val="2"/>
        <w:tblW w:w="13123" w:type="dxa"/>
        <w:jc w:val="center"/>
        <w:tblLayout w:type="fixed"/>
        <w:tblCellMar>
          <w:top w:w="0" w:type="dxa"/>
          <w:left w:w="10" w:type="dxa"/>
          <w:bottom w:w="0" w:type="dxa"/>
          <w:right w:w="10" w:type="dxa"/>
        </w:tblCellMar>
      </w:tblPr>
      <w:tblGrid>
        <w:gridCol w:w="868"/>
        <w:gridCol w:w="1983"/>
        <w:gridCol w:w="10272"/>
      </w:tblGrid>
      <w:tr>
        <w:tblPrEx>
          <w:tblCellMar>
            <w:top w:w="0" w:type="dxa"/>
            <w:left w:w="10" w:type="dxa"/>
            <w:bottom w:w="0" w:type="dxa"/>
            <w:right w:w="10" w:type="dxa"/>
          </w:tblCellMar>
        </w:tblPrEx>
        <w:trPr>
          <w:trHeight w:val="680" w:hRule="exact"/>
          <w:jc w:val="center"/>
        </w:trPr>
        <w:tc>
          <w:tcPr>
            <w:tcW w:w="8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1983"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27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2352" w:hRule="exact"/>
          <w:jc w:val="center"/>
        </w:trPr>
        <w:tc>
          <w:tcPr>
            <w:tcW w:w="8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360" w:firstLineChars="0"/>
              <w:jc w:val="left"/>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3</w:t>
            </w:r>
          </w:p>
        </w:tc>
        <w:tc>
          <w:tcPr>
            <w:tcW w:w="1983"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能源领域</w:t>
            </w:r>
          </w:p>
        </w:tc>
        <w:tc>
          <w:tcPr>
            <w:tcW w:w="1027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405" w:lineRule="exact"/>
              <w:ind w:left="0" w:leftChars="0" w:right="0" w:rightChars="0" w:firstLine="600" w:firstLineChars="0"/>
              <w:jc w:val="left"/>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根据自治区</w:t>
            </w:r>
            <w:r>
              <w:rPr>
                <w:color w:val="000000"/>
                <w:spacing w:val="0"/>
                <w:w w:val="100"/>
                <w:position w:val="0"/>
                <w:lang w:val="zh-CN" w:eastAsia="zh-CN" w:bidi="zh-CN"/>
              </w:rPr>
              <w:t>“十</w:t>
            </w:r>
            <w:r>
              <w:rPr>
                <w:color w:val="000000"/>
                <w:spacing w:val="0"/>
                <w:w w:val="100"/>
                <w:position w:val="0"/>
              </w:rPr>
              <w:t>四五”电力发展规划建设巴林</w:t>
            </w:r>
            <w:r>
              <w:rPr>
                <w:rFonts w:hint="eastAsia"/>
                <w:color w:val="000000"/>
                <w:spacing w:val="0"/>
                <w:w w:val="100"/>
                <w:position w:val="0"/>
                <w:lang w:eastAsia="zh-CN"/>
              </w:rPr>
              <w:t>—</w:t>
            </w:r>
            <w:r>
              <w:rPr>
                <w:color w:val="000000"/>
                <w:spacing w:val="0"/>
                <w:w w:val="100"/>
                <w:position w:val="0"/>
              </w:rPr>
              <w:t>奈</w:t>
            </w:r>
            <w:r>
              <w:rPr>
                <w:rFonts w:hint="eastAsia"/>
                <w:color w:val="000000"/>
                <w:spacing w:val="0"/>
                <w:w w:val="100"/>
                <w:position w:val="0"/>
                <w:lang w:val="en-US" w:eastAsia="zh-CN"/>
              </w:rPr>
              <w:t>曼</w:t>
            </w:r>
            <w:r>
              <w:rPr>
                <w:rFonts w:hint="eastAsia"/>
                <w:color w:val="000000"/>
                <w:spacing w:val="0"/>
                <w:w w:val="100"/>
                <w:position w:val="0"/>
                <w:lang w:eastAsia="zh-CN"/>
              </w:rPr>
              <w:t>—</w:t>
            </w:r>
            <w:r>
              <w:rPr>
                <w:color w:val="000000"/>
                <w:spacing w:val="0"/>
                <w:w w:val="100"/>
                <w:position w:val="0"/>
              </w:rPr>
              <w:t>阜新500千伏线路工程，提高电力外送</w:t>
            </w:r>
            <w:r>
              <w:rPr>
                <w:rFonts w:hint="eastAsia"/>
                <w:color w:val="000000"/>
                <w:spacing w:val="0"/>
                <w:w w:val="100"/>
                <w:position w:val="0"/>
                <w:lang w:val="en-US" w:eastAsia="zh-CN"/>
              </w:rPr>
              <w:t>能</w:t>
            </w:r>
            <w:r>
              <w:rPr>
                <w:color w:val="000000"/>
                <w:spacing w:val="0"/>
                <w:w w:val="100"/>
                <w:position w:val="0"/>
              </w:rPr>
              <w:t>力，加强赤峰电网与东北主干</w:t>
            </w:r>
            <w:r>
              <w:rPr>
                <w:rFonts w:hint="eastAsia"/>
                <w:color w:val="000000"/>
                <w:spacing w:val="0"/>
                <w:w w:val="100"/>
                <w:position w:val="0"/>
                <w:lang w:val="en-US" w:eastAsia="zh-CN"/>
              </w:rPr>
              <w:t>网</w:t>
            </w:r>
            <w:r>
              <w:rPr>
                <w:color w:val="000000"/>
                <w:spacing w:val="0"/>
                <w:w w:val="100"/>
                <w:position w:val="0"/>
              </w:rPr>
              <w:t>架的联系，充分发挥省冋互济作用，满足</w:t>
            </w:r>
            <w:r>
              <w:rPr>
                <w:color w:val="000000"/>
                <w:spacing w:val="0"/>
                <w:w w:val="100"/>
                <w:position w:val="0"/>
                <w:lang w:val="zh-CN" w:eastAsia="zh-CN" w:bidi="zh-CN"/>
              </w:rPr>
              <w:t>“十</w:t>
            </w:r>
            <w:r>
              <w:rPr>
                <w:color w:val="000000"/>
                <w:spacing w:val="0"/>
                <w:w w:val="100"/>
                <w:position w:val="0"/>
              </w:rPr>
              <w:t>四五” 辽宁省用电需求，兼</w:t>
            </w:r>
            <w:r>
              <w:rPr>
                <w:rFonts w:hint="eastAsia"/>
                <w:color w:val="000000"/>
                <w:spacing w:val="0"/>
                <w:w w:val="100"/>
                <w:position w:val="0"/>
                <w:lang w:val="en-US" w:eastAsia="zh-CN"/>
              </w:rPr>
              <w:t>顾</w:t>
            </w:r>
            <w:r>
              <w:rPr>
                <w:color w:val="000000"/>
                <w:spacing w:val="0"/>
                <w:w w:val="100"/>
                <w:position w:val="0"/>
              </w:rPr>
              <w:t>提高奈曼地区负荷供电可</w:t>
            </w:r>
            <w:r>
              <w:rPr>
                <w:rFonts w:hint="eastAsia"/>
                <w:color w:val="000000"/>
                <w:spacing w:val="0"/>
                <w:w w:val="100"/>
                <w:position w:val="0"/>
                <w:lang w:val="en-US" w:eastAsia="zh-CN" w:bidi="zh-CN"/>
              </w:rPr>
              <w:t>靠</w:t>
            </w:r>
            <w:r>
              <w:rPr>
                <w:color w:val="000000"/>
                <w:spacing w:val="0"/>
                <w:w w:val="100"/>
                <w:position w:val="0"/>
                <w:lang w:val="zh-CN" w:eastAsia="zh-CN" w:bidi="zh-CN"/>
              </w:rPr>
              <w:t>性。</w:t>
            </w:r>
          </w:p>
        </w:tc>
      </w:tr>
      <w:tr>
        <w:tblPrEx>
          <w:tblCellMar>
            <w:top w:w="0" w:type="dxa"/>
            <w:left w:w="10" w:type="dxa"/>
            <w:bottom w:w="0" w:type="dxa"/>
            <w:right w:w="10" w:type="dxa"/>
          </w:tblCellMar>
        </w:tblPrEx>
        <w:trPr>
          <w:trHeight w:val="2475" w:hRule="exact"/>
          <w:jc w:val="center"/>
        </w:trPr>
        <w:tc>
          <w:tcPr>
            <w:tcW w:w="86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b/>
                <w:bCs/>
                <w:color w:val="000000"/>
                <w:spacing w:val="0"/>
                <w:w w:val="100"/>
                <w:position w:val="0"/>
              </w:rPr>
              <w:t>4</w:t>
            </w:r>
          </w:p>
        </w:tc>
        <w:tc>
          <w:tcPr>
            <w:tcW w:w="1983"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交通领域</w:t>
            </w:r>
          </w:p>
        </w:tc>
        <w:tc>
          <w:tcPr>
            <w:tcW w:w="1027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14"/>
              </w:numPr>
              <w:shd w:val="clear" w:color="auto" w:fill="auto"/>
              <w:tabs>
                <w:tab w:val="left" w:pos="803"/>
              </w:tabs>
              <w:bidi w:val="0"/>
              <w:spacing w:before="0" w:after="0" w:line="398" w:lineRule="exact"/>
              <w:ind w:left="0" w:right="0" w:firstLine="600"/>
              <w:jc w:val="left"/>
            </w:pPr>
            <w:r>
              <w:rPr>
                <w:color w:val="000000"/>
                <w:spacing w:val="0"/>
                <w:w w:val="100"/>
                <w:position w:val="0"/>
              </w:rPr>
              <w:t>向南加快赤峰</w:t>
            </w:r>
            <w:r>
              <w:rPr>
                <w:rFonts w:hint="eastAsia"/>
                <w:color w:val="000000"/>
                <w:spacing w:val="0"/>
                <w:w w:val="100"/>
                <w:position w:val="0"/>
                <w:lang w:eastAsia="zh-CN"/>
              </w:rPr>
              <w:t>—</w:t>
            </w:r>
            <w:r>
              <w:rPr>
                <w:color w:val="000000"/>
                <w:spacing w:val="0"/>
                <w:w w:val="100"/>
                <w:position w:val="0"/>
              </w:rPr>
              <w:t>朝阳市之间的</w:t>
            </w:r>
            <w:r>
              <w:rPr>
                <w:color w:val="000000"/>
                <w:spacing w:val="0"/>
                <w:w w:val="100"/>
                <w:position w:val="0"/>
                <w:lang w:val="en-US" w:eastAsia="en-US" w:bidi="en-US"/>
              </w:rPr>
              <w:t>G305、G614、S219</w:t>
            </w:r>
            <w:r>
              <w:rPr>
                <w:color w:val="000000"/>
                <w:spacing w:val="0"/>
                <w:w w:val="100"/>
                <w:position w:val="0"/>
              </w:rPr>
              <w:t>等综合运输大通道项目建设，进一步完善蒙东</w:t>
            </w:r>
            <w:r>
              <w:rPr>
                <w:rFonts w:hint="eastAsia"/>
                <w:color w:val="000000"/>
                <w:spacing w:val="0"/>
                <w:w w:val="100"/>
                <w:position w:val="0"/>
                <w:lang w:eastAsia="zh-CN"/>
              </w:rPr>
              <w:t>—</w:t>
            </w:r>
            <w:r>
              <w:rPr>
                <w:color w:val="000000"/>
                <w:spacing w:val="0"/>
                <w:w w:val="100"/>
                <w:position w:val="0"/>
              </w:rPr>
              <w:t>东北地区新的陆海通道。</w:t>
            </w:r>
          </w:p>
          <w:p>
            <w:pPr>
              <w:pStyle w:val="7"/>
              <w:keepNext w:val="0"/>
              <w:keepLines w:val="0"/>
              <w:widowControl w:val="0"/>
              <w:numPr>
                <w:ilvl w:val="0"/>
                <w:numId w:val="14"/>
              </w:numPr>
              <w:shd w:val="clear" w:color="auto" w:fill="auto"/>
              <w:tabs>
                <w:tab w:val="left" w:pos="882"/>
              </w:tabs>
              <w:bidi w:val="0"/>
              <w:spacing w:before="0" w:after="0" w:line="398" w:lineRule="exact"/>
              <w:ind w:left="0" w:leftChars="0" w:right="0" w:rightChars="0" w:firstLine="600" w:firstLineChars="0"/>
              <w:jc w:val="left"/>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加强综合交通枢纽港站布局与产业集聚区、人口集聚区的统筹等</w:t>
            </w:r>
            <w:r>
              <w:rPr>
                <w:rFonts w:hint="eastAsia"/>
                <w:color w:val="000000"/>
                <w:spacing w:val="0"/>
                <w:w w:val="100"/>
                <w:position w:val="0"/>
                <w:lang w:val="en-US" w:eastAsia="zh-CN"/>
              </w:rPr>
              <w:t>战</w:t>
            </w:r>
            <w:r>
              <w:rPr>
                <w:color w:val="000000"/>
                <w:spacing w:val="0"/>
                <w:w w:val="100"/>
                <w:position w:val="0"/>
              </w:rPr>
              <w:t>略疏导能力</w:t>
            </w:r>
            <w:r>
              <w:rPr>
                <w:rFonts w:hint="eastAsia"/>
                <w:color w:val="000000"/>
                <w:spacing w:val="0"/>
                <w:w w:val="100"/>
                <w:position w:val="0"/>
                <w:lang w:eastAsia="zh-CN"/>
              </w:rPr>
              <w:t>。</w:t>
            </w:r>
          </w:p>
          <w:p>
            <w:pPr>
              <w:pStyle w:val="7"/>
              <w:keepNext w:val="0"/>
              <w:keepLines w:val="0"/>
              <w:widowControl w:val="0"/>
              <w:numPr>
                <w:ilvl w:val="0"/>
                <w:numId w:val="14"/>
              </w:numPr>
              <w:shd w:val="clear" w:color="auto" w:fill="auto"/>
              <w:tabs>
                <w:tab w:val="left" w:pos="882"/>
              </w:tabs>
              <w:bidi w:val="0"/>
              <w:spacing w:before="0" w:after="0" w:line="398" w:lineRule="exact"/>
              <w:ind w:left="0" w:leftChars="0" w:right="0" w:rightChars="0" w:firstLine="600" w:firstLineChars="0"/>
              <w:jc w:val="left"/>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宋体" w:hAnsi="宋体" w:eastAsia="宋体" w:cs="宋体"/>
                <w:color w:val="000000"/>
                <w:spacing w:val="0"/>
                <w:w w:val="100"/>
                <w:position w:val="0"/>
                <w:sz w:val="26"/>
                <w:szCs w:val="26"/>
                <w:u w:val="none"/>
                <w:shd w:val="clear" w:color="auto" w:fill="auto"/>
                <w:lang w:val="zh-TW" w:eastAsia="zh-TW" w:bidi="zh-TW"/>
              </w:rPr>
              <w:t>加快推进内蒙古自治区境内大广高速赤峰至绥中联络线前期工作，尽快实现互联互通。</w:t>
            </w:r>
          </w:p>
        </w:tc>
      </w:tr>
      <w:tr>
        <w:tblPrEx>
          <w:tblCellMar>
            <w:top w:w="0" w:type="dxa"/>
            <w:left w:w="10" w:type="dxa"/>
            <w:bottom w:w="0" w:type="dxa"/>
            <w:right w:w="10" w:type="dxa"/>
          </w:tblCellMar>
        </w:tblPrEx>
        <w:trPr>
          <w:trHeight w:val="2410" w:hRule="exact"/>
          <w:jc w:val="center"/>
        </w:trPr>
        <w:tc>
          <w:tcPr>
            <w:tcW w:w="86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5</w:t>
            </w:r>
          </w:p>
        </w:tc>
        <w:tc>
          <w:tcPr>
            <w:tcW w:w="1983"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生态环境领域</w:t>
            </w:r>
          </w:p>
        </w:tc>
        <w:tc>
          <w:tcPr>
            <w:tcW w:w="10272"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7"/>
              <w:keepNext w:val="0"/>
              <w:keepLines w:val="0"/>
              <w:widowControl w:val="0"/>
              <w:shd w:val="clear" w:color="auto" w:fill="auto"/>
              <w:bidi w:val="0"/>
              <w:spacing w:before="0" w:after="960" w:line="240" w:lineRule="auto"/>
              <w:ind w:left="0" w:leftChars="0" w:right="0" w:rightChars="0" w:firstLine="600" w:firstLineChars="0"/>
              <w:jc w:val="left"/>
              <w:rPr>
                <w:rFonts w:hint="eastAsia" w:ascii="宋体" w:hAnsi="宋体" w:eastAsia="宋体" w:cs="宋体"/>
                <w:color w:val="000000"/>
                <w:spacing w:val="0"/>
                <w:w w:val="100"/>
                <w:position w:val="0"/>
                <w:sz w:val="8"/>
                <w:szCs w:val="8"/>
                <w:u w:val="none"/>
                <w:shd w:val="clear" w:color="auto" w:fill="auto"/>
                <w:lang w:val="zh-TW" w:eastAsia="zh-TW" w:bidi="zh-TW"/>
              </w:rPr>
            </w:pPr>
            <w:r>
              <w:rPr>
                <w:color w:val="000000"/>
                <w:spacing w:val="0"/>
                <w:w w:val="100"/>
                <w:position w:val="0"/>
              </w:rPr>
              <w:t>共同防范、应对、处</w:t>
            </w:r>
            <w:r>
              <w:rPr>
                <w:rFonts w:hint="eastAsia"/>
                <w:color w:val="000000"/>
                <w:spacing w:val="0"/>
                <w:w w:val="100"/>
                <w:position w:val="0"/>
                <w:lang w:val="en-US" w:eastAsia="zh-CN" w:bidi="en-US"/>
              </w:rPr>
              <w:t>置</w:t>
            </w:r>
            <w:r>
              <w:rPr>
                <w:color w:val="000000"/>
                <w:spacing w:val="0"/>
                <w:w w:val="100"/>
                <w:position w:val="0"/>
              </w:rPr>
              <w:t>跨省突发水污染事件，切实保障水生态环境安全。</w:t>
            </w:r>
          </w:p>
        </w:tc>
      </w:tr>
    </w:tbl>
    <w:p>
      <w:pPr>
        <w:sectPr>
          <w:footerReference r:id="rId12" w:type="first"/>
          <w:footerReference r:id="rId10" w:type="default"/>
          <w:footerReference r:id="rId11" w:type="even"/>
          <w:footnotePr>
            <w:numFmt w:val="decimal"/>
          </w:footnotePr>
          <w:pgSz w:w="16840" w:h="11900" w:orient="landscape"/>
          <w:pgMar w:top="995" w:right="1715" w:bottom="1398" w:left="1203" w:header="0" w:footer="3" w:gutter="0"/>
          <w:pgBorders>
            <w:top w:val="none" w:sz="0" w:space="0"/>
            <w:left w:val="none" w:sz="0" w:space="0"/>
            <w:bottom w:val="none" w:sz="0" w:space="0"/>
            <w:right w:val="none" w:sz="0" w:space="0"/>
          </w:pgBorders>
          <w:pgNumType w:start="1"/>
          <w:cols w:space="720" w:num="1"/>
          <w:titlePg/>
          <w:rtlGutter w:val="0"/>
          <w:docGrid w:linePitch="360" w:charSpace="0"/>
        </w:sectPr>
      </w:pPr>
    </w:p>
    <w:tbl>
      <w:tblPr>
        <w:tblStyle w:val="2"/>
        <w:tblW w:w="13338" w:type="dxa"/>
        <w:jc w:val="center"/>
        <w:tblLayout w:type="fixed"/>
        <w:tblCellMar>
          <w:top w:w="0" w:type="dxa"/>
          <w:left w:w="10" w:type="dxa"/>
          <w:bottom w:w="0" w:type="dxa"/>
          <w:right w:w="10" w:type="dxa"/>
        </w:tblCellMar>
      </w:tblPr>
      <w:tblGrid>
        <w:gridCol w:w="778"/>
        <w:gridCol w:w="2025"/>
        <w:gridCol w:w="10535"/>
      </w:tblGrid>
      <w:tr>
        <w:tblPrEx>
          <w:tblCellMar>
            <w:top w:w="0" w:type="dxa"/>
            <w:left w:w="10" w:type="dxa"/>
            <w:bottom w:w="0" w:type="dxa"/>
            <w:right w:w="10" w:type="dxa"/>
          </w:tblCellMar>
        </w:tblPrEx>
        <w:trPr>
          <w:trHeight w:val="702" w:hRule="exact"/>
          <w:jc w:val="center"/>
        </w:trPr>
        <w:tc>
          <w:tcPr>
            <w:tcW w:w="77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02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5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1910" w:hRule="exact"/>
          <w:jc w:val="center"/>
        </w:trPr>
        <w:tc>
          <w:tcPr>
            <w:tcW w:w="77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6</w:t>
            </w:r>
          </w:p>
        </w:tc>
        <w:tc>
          <w:tcPr>
            <w:tcW w:w="202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商务领域</w:t>
            </w:r>
          </w:p>
        </w:tc>
        <w:tc>
          <w:tcPr>
            <w:tcW w:w="105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405" w:lineRule="exact"/>
              <w:ind w:left="0" w:leftChars="0" w:right="0" w:rightChars="0" w:firstLine="600" w:firstLineChars="0"/>
              <w:jc w:val="both"/>
              <w:rPr>
                <w:rFonts w:hint="eastAsia" w:ascii="宋体" w:hAnsi="宋体" w:eastAsia="宋体" w:cs="宋体"/>
                <w:color w:val="000000"/>
                <w:spacing w:val="0"/>
                <w:w w:val="100"/>
                <w:position w:val="0"/>
                <w:sz w:val="26"/>
                <w:szCs w:val="26"/>
                <w:u w:val="none"/>
                <w:shd w:val="clear" w:color="auto" w:fill="auto"/>
                <w:lang w:val="zh-TW" w:eastAsia="zh-CN" w:bidi="zh-TW"/>
              </w:rPr>
            </w:pPr>
            <w:r>
              <w:rPr>
                <w:color w:val="000000"/>
                <w:spacing w:val="0"/>
                <w:w w:val="100"/>
                <w:position w:val="0"/>
              </w:rPr>
              <w:t>推动两地在扩大对外贸易方面建立</w:t>
            </w:r>
            <w:r>
              <w:rPr>
                <w:rFonts w:hint="eastAsia"/>
                <w:color w:val="000000"/>
                <w:spacing w:val="0"/>
                <w:w w:val="100"/>
                <w:position w:val="0"/>
                <w:lang w:val="en-US" w:eastAsia="zh-CN"/>
              </w:rPr>
              <w:t>交</w:t>
            </w:r>
            <w:r>
              <w:rPr>
                <w:color w:val="000000"/>
                <w:spacing w:val="0"/>
                <w:w w:val="100"/>
                <w:position w:val="0"/>
              </w:rPr>
              <w:t>流合作机制，在为东北陆海新通道货物配送、运输等方面</w:t>
            </w:r>
            <w:r>
              <w:rPr>
                <w:rFonts w:hint="eastAsia"/>
                <w:color w:val="000000"/>
                <w:spacing w:val="0"/>
                <w:w w:val="100"/>
                <w:position w:val="0"/>
                <w:lang w:val="en-US" w:eastAsia="zh-CN"/>
              </w:rPr>
              <w:t>探</w:t>
            </w:r>
            <w:r>
              <w:rPr>
                <w:color w:val="000000"/>
                <w:spacing w:val="0"/>
                <w:w w:val="100"/>
                <w:position w:val="0"/>
              </w:rPr>
              <w:t>索建立平台共用、资源共享机制</w:t>
            </w:r>
            <w:r>
              <w:rPr>
                <w:rFonts w:hint="eastAsia"/>
                <w:color w:val="000000"/>
                <w:spacing w:val="0"/>
                <w:w w:val="100"/>
                <w:position w:val="0"/>
                <w:lang w:eastAsia="zh-CN"/>
              </w:rPr>
              <w:t>。</w:t>
            </w:r>
          </w:p>
        </w:tc>
      </w:tr>
      <w:tr>
        <w:tblPrEx>
          <w:tblCellMar>
            <w:top w:w="0" w:type="dxa"/>
            <w:left w:w="10" w:type="dxa"/>
            <w:bottom w:w="0" w:type="dxa"/>
            <w:right w:w="10" w:type="dxa"/>
          </w:tblCellMar>
        </w:tblPrEx>
        <w:trPr>
          <w:trHeight w:val="6453" w:hRule="exact"/>
          <w:jc w:val="center"/>
        </w:trPr>
        <w:tc>
          <w:tcPr>
            <w:tcW w:w="77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7</w:t>
            </w:r>
          </w:p>
        </w:tc>
        <w:tc>
          <w:tcPr>
            <w:tcW w:w="2025"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文旅领域</w:t>
            </w:r>
          </w:p>
        </w:tc>
        <w:tc>
          <w:tcPr>
            <w:tcW w:w="105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15"/>
              </w:numPr>
              <w:shd w:val="clear" w:color="auto" w:fill="auto"/>
              <w:tabs>
                <w:tab w:val="left" w:pos="818"/>
              </w:tabs>
              <w:bidi w:val="0"/>
              <w:spacing w:before="0" w:after="0" w:line="387" w:lineRule="exact"/>
              <w:ind w:left="0" w:right="0" w:firstLine="600"/>
              <w:jc w:val="both"/>
            </w:pPr>
            <w:r>
              <w:rPr>
                <w:color w:val="000000"/>
                <w:spacing w:val="0"/>
                <w:w w:val="100"/>
                <w:position w:val="0"/>
              </w:rPr>
              <w:t>充分依托蒙</w:t>
            </w:r>
            <w:r>
              <w:rPr>
                <w:rFonts w:hint="eastAsia"/>
                <w:color w:val="000000"/>
                <w:spacing w:val="0"/>
                <w:w w:val="100"/>
                <w:position w:val="0"/>
                <w:lang w:val="en-US" w:eastAsia="zh-CN"/>
              </w:rPr>
              <w:t>冀</w:t>
            </w:r>
            <w:r>
              <w:rPr>
                <w:color w:val="000000"/>
                <w:spacing w:val="0"/>
                <w:w w:val="100"/>
                <w:position w:val="0"/>
              </w:rPr>
              <w:t>辽五城文旅联盟等区域合作平台，进一步强化两地文旅</w:t>
            </w:r>
            <w:r>
              <w:rPr>
                <w:rFonts w:hint="eastAsia"/>
                <w:color w:val="000000"/>
                <w:spacing w:val="0"/>
                <w:w w:val="100"/>
                <w:position w:val="0"/>
                <w:lang w:val="en-US" w:eastAsia="zh-CN"/>
              </w:rPr>
              <w:t>资</w:t>
            </w:r>
            <w:r>
              <w:rPr>
                <w:color w:val="000000"/>
                <w:spacing w:val="0"/>
                <w:w w:val="100"/>
                <w:position w:val="0"/>
              </w:rPr>
              <w:t>源共享、市场共建、客源互送、产品互推，推动旅游道路交通、营销推广、服务标准等一体化发展，打造东北地区跨区域旅游一体化发展实践地。</w:t>
            </w:r>
          </w:p>
          <w:p>
            <w:pPr>
              <w:pStyle w:val="7"/>
              <w:keepNext w:val="0"/>
              <w:keepLines w:val="0"/>
              <w:widowControl w:val="0"/>
              <w:numPr>
                <w:ilvl w:val="0"/>
                <w:numId w:val="15"/>
              </w:numPr>
              <w:shd w:val="clear" w:color="auto" w:fill="auto"/>
              <w:tabs>
                <w:tab w:val="left" w:pos="796"/>
              </w:tabs>
              <w:bidi w:val="0"/>
              <w:spacing w:before="0" w:after="0" w:line="402" w:lineRule="exact"/>
              <w:ind w:left="0" w:right="0" w:firstLine="600"/>
              <w:jc w:val="both"/>
            </w:pPr>
            <w:r>
              <w:rPr>
                <w:color w:val="000000"/>
                <w:spacing w:val="0"/>
                <w:w w:val="100"/>
                <w:position w:val="0"/>
                <w:lang w:val="zh-CN" w:eastAsia="zh-CN" w:bidi="zh-CN"/>
              </w:rPr>
              <w:t>建</w:t>
            </w:r>
            <w:r>
              <w:rPr>
                <w:color w:val="000000"/>
                <w:spacing w:val="0"/>
                <w:w w:val="100"/>
                <w:position w:val="0"/>
              </w:rPr>
              <w:t>立健全赤峰、朝阳联合申遗工作领导小组工作机制，定期召开申</w:t>
            </w:r>
            <w:r>
              <w:rPr>
                <w:rFonts w:hint="eastAsia"/>
                <w:color w:val="000000"/>
                <w:spacing w:val="0"/>
                <w:w w:val="100"/>
                <w:position w:val="0"/>
                <w:lang w:val="en-US" w:eastAsia="zh-CN"/>
              </w:rPr>
              <w:t>遗</w:t>
            </w:r>
            <w:r>
              <w:rPr>
                <w:color w:val="000000"/>
                <w:spacing w:val="0"/>
                <w:w w:val="100"/>
                <w:position w:val="0"/>
              </w:rPr>
              <w:t>工作专题会议，完成申遗前期基础工作，推动红山文化遗址群列入国家申遗预备项目第一梯队。共同加大红山文化考古研究、宣传展示力度，扩大红山文化影响力和知名度。</w:t>
            </w:r>
          </w:p>
          <w:p>
            <w:pPr>
              <w:pStyle w:val="7"/>
              <w:keepNext w:val="0"/>
              <w:keepLines w:val="0"/>
              <w:widowControl w:val="0"/>
              <w:numPr>
                <w:ilvl w:val="0"/>
                <w:numId w:val="15"/>
              </w:numPr>
              <w:shd w:val="clear" w:color="auto" w:fill="auto"/>
              <w:tabs>
                <w:tab w:val="left" w:pos="796"/>
              </w:tabs>
              <w:bidi w:val="0"/>
              <w:spacing w:before="0" w:after="0" w:line="420" w:lineRule="exact"/>
              <w:ind w:left="0" w:right="0" w:firstLine="600"/>
              <w:jc w:val="both"/>
            </w:pPr>
            <w:r>
              <w:rPr>
                <w:color w:val="000000"/>
                <w:spacing w:val="0"/>
                <w:w w:val="100"/>
                <w:position w:val="0"/>
              </w:rPr>
              <w:t>联合创作</w:t>
            </w:r>
            <w:r>
              <w:rPr>
                <w:rFonts w:hint="eastAsia"/>
                <w:color w:val="000000"/>
                <w:spacing w:val="0"/>
                <w:w w:val="100"/>
                <w:position w:val="0"/>
                <w:lang w:val="en-US" w:eastAsia="zh-CN"/>
              </w:rPr>
              <w:t>文</w:t>
            </w:r>
            <w:r>
              <w:rPr>
                <w:color w:val="000000"/>
                <w:spacing w:val="0"/>
                <w:w w:val="100"/>
                <w:position w:val="0"/>
              </w:rPr>
              <w:t>艺精品，定期举办艺术</w:t>
            </w:r>
            <w:r>
              <w:rPr>
                <w:rFonts w:hint="eastAsia"/>
                <w:color w:val="000000"/>
                <w:spacing w:val="0"/>
                <w:w w:val="100"/>
                <w:position w:val="0"/>
                <w:lang w:val="en-US" w:eastAsia="zh-CN"/>
              </w:rPr>
              <w:t>交</w:t>
            </w:r>
            <w:r>
              <w:rPr>
                <w:color w:val="000000"/>
                <w:spacing w:val="0"/>
                <w:w w:val="100"/>
                <w:position w:val="0"/>
              </w:rPr>
              <w:t>流活动，共同打造</w:t>
            </w:r>
            <w:r>
              <w:rPr>
                <w:rFonts w:hint="eastAsia"/>
                <w:color w:val="000000"/>
                <w:spacing w:val="0"/>
                <w:w w:val="100"/>
                <w:position w:val="0"/>
                <w:lang w:val="en-US" w:eastAsia="zh-CN"/>
              </w:rPr>
              <w:t>红</w:t>
            </w:r>
            <w:r>
              <w:rPr>
                <w:color w:val="000000"/>
                <w:spacing w:val="0"/>
                <w:w w:val="100"/>
                <w:position w:val="0"/>
              </w:rPr>
              <w:t>山文化旅游节、红山文化</w:t>
            </w:r>
            <w:r>
              <w:rPr>
                <w:rFonts w:hint="eastAsia"/>
                <w:color w:val="000000"/>
                <w:spacing w:val="0"/>
                <w:w w:val="100"/>
                <w:position w:val="0"/>
                <w:lang w:val="en-US" w:eastAsia="zh-CN"/>
              </w:rPr>
              <w:t>高</w:t>
            </w:r>
            <w:r>
              <w:rPr>
                <w:color w:val="000000"/>
                <w:spacing w:val="0"/>
                <w:w w:val="100"/>
                <w:position w:val="0"/>
              </w:rPr>
              <w:t>端论坛等文旅活动，开展博物馆馆际交流合作。</w:t>
            </w:r>
          </w:p>
          <w:p>
            <w:pPr>
              <w:pStyle w:val="7"/>
              <w:keepNext w:val="0"/>
              <w:keepLines w:val="0"/>
              <w:widowControl w:val="0"/>
              <w:numPr>
                <w:ilvl w:val="0"/>
                <w:numId w:val="15"/>
              </w:numPr>
              <w:shd w:val="clear" w:color="auto" w:fill="auto"/>
              <w:tabs>
                <w:tab w:val="left" w:pos="818"/>
              </w:tabs>
              <w:bidi w:val="0"/>
              <w:spacing w:before="0" w:after="0" w:line="394" w:lineRule="exact"/>
              <w:ind w:left="0" w:leftChars="0" w:right="0" w:rightChars="0" w:firstLine="60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互在对方地区举办旅游推介会，联合在京津</w:t>
            </w:r>
            <w:r>
              <w:rPr>
                <w:rFonts w:hint="eastAsia"/>
                <w:color w:val="000000"/>
                <w:spacing w:val="0"/>
                <w:w w:val="100"/>
                <w:position w:val="0"/>
                <w:lang w:val="en-US" w:eastAsia="zh-CN"/>
              </w:rPr>
              <w:t>冀</w:t>
            </w:r>
            <w:r>
              <w:rPr>
                <w:color w:val="000000"/>
                <w:spacing w:val="0"/>
                <w:w w:val="100"/>
                <w:position w:val="0"/>
              </w:rPr>
              <w:t>等重点客源市场开展</w:t>
            </w:r>
            <w:r>
              <w:rPr>
                <w:rFonts w:hint="eastAsia"/>
                <w:color w:val="000000"/>
                <w:spacing w:val="0"/>
                <w:w w:val="100"/>
                <w:position w:val="0"/>
                <w:lang w:val="en-US" w:eastAsia="zh-CN"/>
              </w:rPr>
              <w:t>文旅</w:t>
            </w:r>
            <w:r>
              <w:rPr>
                <w:color w:val="000000"/>
                <w:spacing w:val="0"/>
                <w:w w:val="100"/>
                <w:position w:val="0"/>
              </w:rPr>
              <w:t>宣推活动。依托两地核心景区，培育历史文化游、草原观光游、休闲度假游、温泉康养游等特色业态，打造区域精品旅游线路。</w:t>
            </w:r>
          </w:p>
        </w:tc>
      </w:tr>
    </w:tbl>
    <w:p>
      <w:pPr>
        <w:sectPr>
          <w:footerReference r:id="rId13" w:type="default"/>
          <w:footerReference r:id="rId14" w:type="even"/>
          <w:footnotePr>
            <w:numFmt w:val="decimal"/>
          </w:footnotePr>
          <w:pgSz w:w="16840" w:h="11900" w:orient="landscape"/>
          <w:pgMar w:top="995" w:right="1715" w:bottom="1398" w:left="1203" w:header="567" w:footer="3" w:gutter="0"/>
          <w:pgBorders>
            <w:top w:val="none" w:sz="0" w:space="0"/>
            <w:left w:val="none" w:sz="0" w:space="0"/>
            <w:bottom w:val="none" w:sz="0" w:space="0"/>
            <w:right w:val="none" w:sz="0" w:space="0"/>
          </w:pgBorders>
          <w:cols w:space="720" w:num="1"/>
          <w:rtlGutter w:val="0"/>
          <w:docGrid w:linePitch="360" w:charSpace="0"/>
        </w:sectPr>
      </w:pPr>
    </w:p>
    <w:tbl>
      <w:tblPr>
        <w:tblStyle w:val="2"/>
        <w:tblW w:w="13167" w:type="dxa"/>
        <w:jc w:val="center"/>
        <w:tblLayout w:type="fixed"/>
        <w:tblCellMar>
          <w:top w:w="0" w:type="dxa"/>
          <w:left w:w="10" w:type="dxa"/>
          <w:bottom w:w="0" w:type="dxa"/>
          <w:right w:w="10" w:type="dxa"/>
        </w:tblCellMar>
      </w:tblPr>
      <w:tblGrid>
        <w:gridCol w:w="815"/>
        <w:gridCol w:w="2222"/>
        <w:gridCol w:w="10130"/>
      </w:tblGrid>
      <w:tr>
        <w:trPr>
          <w:trHeight w:val="695" w:hRule="exact"/>
          <w:jc w:val="center"/>
        </w:trPr>
        <w:tc>
          <w:tcPr>
            <w:tcW w:w="815"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22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13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7374" w:hRule="exact"/>
          <w:jc w:val="center"/>
        </w:trPr>
        <w:tc>
          <w:tcPr>
            <w:tcW w:w="815"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9</w:t>
            </w:r>
          </w:p>
        </w:tc>
        <w:tc>
          <w:tcPr>
            <w:tcW w:w="2222" w:type="dxa"/>
            <w:tcBorders>
              <w:top w:val="single" w:color="auto" w:sz="4" w:space="0"/>
              <w:left w:val="single" w:color="auto" w:sz="4" w:space="0"/>
              <w:bottom w:val="single" w:color="auto" w:sz="4" w:space="0"/>
            </w:tcBorders>
            <w:shd w:val="clear" w:color="auto" w:fill="FFFFFF"/>
            <w:vAlign w:val="bottom"/>
          </w:tcPr>
          <w:p>
            <w:pPr>
              <w:pStyle w:val="7"/>
              <w:keepNext w:val="0"/>
              <w:keepLines w:val="0"/>
              <w:widowControl w:val="0"/>
              <w:shd w:val="clear" w:color="auto" w:fill="auto"/>
              <w:bidi w:val="0"/>
              <w:spacing w:before="0" w:after="350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人才领域</w:t>
            </w:r>
          </w:p>
        </w:tc>
        <w:tc>
          <w:tcPr>
            <w:tcW w:w="1013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16"/>
              </w:numPr>
              <w:shd w:val="clear" w:color="auto" w:fill="auto"/>
              <w:tabs>
                <w:tab w:val="left" w:pos="796"/>
              </w:tabs>
              <w:bidi w:val="0"/>
              <w:spacing w:before="0" w:after="0" w:line="403" w:lineRule="exact"/>
              <w:ind w:left="0" w:right="0"/>
              <w:jc w:val="both"/>
            </w:pPr>
            <w:r>
              <w:rPr>
                <w:color w:val="000000"/>
                <w:spacing w:val="0"/>
                <w:w w:val="100"/>
                <w:position w:val="0"/>
              </w:rPr>
              <w:t>搭建一体化发展共享平台。充分利用辽宁省人才资源、创新资源，围统现代装备制造、 新能源、新材料、生物</w:t>
            </w:r>
            <w:r>
              <w:rPr>
                <w:rFonts w:hint="eastAsia"/>
                <w:color w:val="000000"/>
                <w:spacing w:val="0"/>
                <w:w w:val="100"/>
                <w:position w:val="0"/>
                <w:lang w:val="en-US" w:eastAsia="zh-CN"/>
              </w:rPr>
              <w:t>医</w:t>
            </w:r>
            <w:r>
              <w:rPr>
                <w:color w:val="000000"/>
                <w:spacing w:val="0"/>
                <w:w w:val="100"/>
                <w:position w:val="0"/>
              </w:rPr>
              <w:t>药等八大重点产业集群，开展基础科学问题研究、</w:t>
            </w:r>
            <w:r>
              <w:rPr>
                <w:rFonts w:hint="eastAsia"/>
                <w:color w:val="000000"/>
                <w:spacing w:val="0"/>
                <w:w w:val="100"/>
                <w:position w:val="0"/>
                <w:lang w:val="en-US" w:eastAsia="zh-CN"/>
              </w:rPr>
              <w:t>关</w:t>
            </w:r>
            <w:r>
              <w:rPr>
                <w:color w:val="000000"/>
                <w:spacing w:val="0"/>
                <w:w w:val="100"/>
                <w:position w:val="0"/>
              </w:rPr>
              <w:t>健核心技术攻</w:t>
            </w:r>
            <w:r>
              <w:rPr>
                <w:rFonts w:hint="eastAsia"/>
                <w:color w:val="000000"/>
                <w:spacing w:val="0"/>
                <w:w w:val="100"/>
                <w:position w:val="0"/>
                <w:lang w:val="en-US" w:eastAsia="zh-CN"/>
              </w:rPr>
              <w:t>关</w:t>
            </w:r>
            <w:r>
              <w:rPr>
                <w:color w:val="000000"/>
                <w:spacing w:val="0"/>
                <w:w w:val="100"/>
                <w:position w:val="0"/>
              </w:rPr>
              <w:t>、科技成果转化应用，支持赤峰市打造一批科技创新高能级平台。</w:t>
            </w:r>
          </w:p>
          <w:p>
            <w:pPr>
              <w:pStyle w:val="7"/>
              <w:keepNext w:val="0"/>
              <w:keepLines w:val="0"/>
              <w:widowControl w:val="0"/>
              <w:numPr>
                <w:ilvl w:val="0"/>
                <w:numId w:val="16"/>
              </w:numPr>
              <w:shd w:val="clear" w:color="auto" w:fill="auto"/>
              <w:tabs>
                <w:tab w:val="left" w:pos="810"/>
              </w:tabs>
              <w:bidi w:val="0"/>
              <w:spacing w:before="0" w:after="0" w:line="403" w:lineRule="exact"/>
              <w:ind w:left="0" w:right="0"/>
              <w:jc w:val="both"/>
            </w:pPr>
            <w:r>
              <w:rPr>
                <w:color w:val="000000"/>
                <w:spacing w:val="0"/>
                <w:w w:val="100"/>
                <w:position w:val="0"/>
                <w:lang w:val="zh-CN" w:eastAsia="zh-CN" w:bidi="zh-CN"/>
              </w:rPr>
              <w:t>打造</w:t>
            </w:r>
            <w:r>
              <w:rPr>
                <w:color w:val="000000"/>
                <w:spacing w:val="0"/>
                <w:w w:val="100"/>
                <w:position w:val="0"/>
              </w:rPr>
              <w:t>人才一体化发展工作品牌。共建</w:t>
            </w:r>
            <w:r>
              <w:rPr>
                <w:rFonts w:hint="eastAsia"/>
                <w:color w:val="000000"/>
                <w:spacing w:val="0"/>
                <w:w w:val="100"/>
                <w:position w:val="0"/>
                <w:lang w:val="en-US" w:eastAsia="zh-CN"/>
              </w:rPr>
              <w:t>共</w:t>
            </w:r>
            <w:r>
              <w:rPr>
                <w:color w:val="000000"/>
                <w:spacing w:val="0"/>
                <w:w w:val="100"/>
                <w:position w:val="0"/>
              </w:rPr>
              <w:t>享高层次人才</w:t>
            </w:r>
            <w:r>
              <w:rPr>
                <w:rFonts w:hint="eastAsia"/>
                <w:color w:val="000000"/>
                <w:spacing w:val="0"/>
                <w:w w:val="100"/>
                <w:position w:val="0"/>
                <w:lang w:val="en-US" w:eastAsia="zh-CN"/>
              </w:rPr>
              <w:t>数据库</w:t>
            </w:r>
            <w:r>
              <w:rPr>
                <w:color w:val="000000"/>
                <w:spacing w:val="0"/>
                <w:w w:val="100"/>
                <w:position w:val="0"/>
              </w:rPr>
              <w:t>，常态化合作举办区域性、 国际性学术技术交流活动，鼓励引导辽宁省各领域高层次人才以客座</w:t>
            </w:r>
            <w:r>
              <w:rPr>
                <w:rFonts w:hint="eastAsia"/>
                <w:color w:val="000000"/>
                <w:spacing w:val="0"/>
                <w:w w:val="100"/>
                <w:position w:val="0"/>
                <w:lang w:val="en-US" w:eastAsia="zh-CN"/>
              </w:rPr>
              <w:t>教授</w:t>
            </w:r>
            <w:r>
              <w:rPr>
                <w:color w:val="000000"/>
                <w:spacing w:val="0"/>
                <w:w w:val="100"/>
                <w:position w:val="0"/>
              </w:rPr>
              <w:t>、</w:t>
            </w:r>
            <w:r>
              <w:rPr>
                <w:rFonts w:hint="eastAsia"/>
                <w:color w:val="000000"/>
                <w:spacing w:val="0"/>
                <w:w w:val="100"/>
                <w:position w:val="0"/>
                <w:lang w:val="en-US" w:eastAsia="zh-CN"/>
              </w:rPr>
              <w:t>开</w:t>
            </w:r>
            <w:r>
              <w:rPr>
                <w:color w:val="000000"/>
                <w:spacing w:val="0"/>
                <w:w w:val="100"/>
                <w:position w:val="0"/>
              </w:rPr>
              <w:t>设讲座、实地指导等形式，到赤峰市本级及旗县市区开办“</w:t>
            </w:r>
            <w:r>
              <w:rPr>
                <w:color w:val="000000"/>
                <w:spacing w:val="0"/>
                <w:w w:val="100"/>
                <w:position w:val="0"/>
                <w:lang w:val="zh-CN" w:eastAsia="zh-CN" w:bidi="zh-CN"/>
              </w:rPr>
              <w:t>课堂</w:t>
            </w:r>
            <w:r>
              <w:rPr>
                <w:rFonts w:hint="eastAsia"/>
                <w:color w:val="000000"/>
                <w:spacing w:val="0"/>
                <w:w w:val="100"/>
                <w:position w:val="0"/>
                <w:lang w:val="zh-CN" w:eastAsia="zh-CN" w:bidi="zh-CN"/>
              </w:rPr>
              <w:t>”，</w:t>
            </w:r>
            <w:r>
              <w:rPr>
                <w:color w:val="000000"/>
                <w:spacing w:val="0"/>
                <w:w w:val="100"/>
                <w:position w:val="0"/>
              </w:rPr>
              <w:t>支持赤峰市培育</w:t>
            </w:r>
            <w:r>
              <w:rPr>
                <w:rFonts w:hint="eastAsia"/>
                <w:color w:val="000000"/>
                <w:spacing w:val="0"/>
                <w:w w:val="100"/>
                <w:position w:val="0"/>
                <w:lang w:val="en-US" w:eastAsia="zh-CN"/>
              </w:rPr>
              <w:t>高</w:t>
            </w:r>
            <w:r>
              <w:rPr>
                <w:color w:val="000000"/>
                <w:spacing w:val="0"/>
                <w:w w:val="100"/>
                <w:position w:val="0"/>
              </w:rPr>
              <w:t>素质、</w:t>
            </w:r>
            <w:r>
              <w:rPr>
                <w:rFonts w:hint="eastAsia"/>
                <w:color w:val="000000"/>
                <w:spacing w:val="0"/>
                <w:w w:val="100"/>
                <w:position w:val="0"/>
                <w:lang w:val="en-US" w:eastAsia="zh-CN"/>
              </w:rPr>
              <w:t>专</w:t>
            </w:r>
            <w:r>
              <w:rPr>
                <w:color w:val="000000"/>
                <w:spacing w:val="0"/>
                <w:w w:val="100"/>
                <w:position w:val="0"/>
              </w:rPr>
              <w:t>业化人才。</w:t>
            </w:r>
          </w:p>
          <w:p>
            <w:pPr>
              <w:pStyle w:val="7"/>
              <w:keepNext w:val="0"/>
              <w:keepLines w:val="0"/>
              <w:pageBreakBefore w:val="0"/>
              <w:widowControl w:val="0"/>
              <w:numPr>
                <w:ilvl w:val="0"/>
                <w:numId w:val="16"/>
              </w:numPr>
              <w:shd w:val="clear" w:color="auto" w:fill="auto"/>
              <w:tabs>
                <w:tab w:val="left" w:pos="818"/>
              </w:tabs>
              <w:kinsoku/>
              <w:wordWrap/>
              <w:overflowPunct/>
              <w:topLinePunct w:val="0"/>
              <w:autoSpaceDE/>
              <w:autoSpaceDN/>
              <w:bidi w:val="0"/>
              <w:adjustRightInd/>
              <w:snapToGrid/>
              <w:spacing w:before="0" w:after="0" w:line="409" w:lineRule="exact"/>
              <w:ind w:left="0" w:leftChars="0" w:right="0" w:rightChars="0" w:firstLine="618" w:firstLineChars="0"/>
              <w:jc w:val="both"/>
              <w:textAlignment w:val="auto"/>
              <w:rPr>
                <w:rFonts w:hint="eastAsia" w:ascii="宋体" w:hAnsi="宋体" w:eastAsia="宋体" w:cs="宋体"/>
                <w:color w:val="000000"/>
                <w:spacing w:val="0"/>
                <w:w w:val="100"/>
                <w:position w:val="0"/>
                <w:sz w:val="8"/>
                <w:szCs w:val="8"/>
                <w:u w:val="none"/>
                <w:shd w:val="clear" w:color="auto" w:fill="auto"/>
                <w:lang w:val="zh-TW" w:eastAsia="zh-TW" w:bidi="zh-TW"/>
              </w:rPr>
            </w:pPr>
            <w:r>
              <w:rPr>
                <w:color w:val="000000"/>
                <w:spacing w:val="0"/>
                <w:w w:val="100"/>
                <w:position w:val="0"/>
              </w:rPr>
              <w:t>构建人才一体化发展服务体系。探索人才服务保障政策互通互认机制，分层分</w:t>
            </w:r>
            <w:r>
              <w:rPr>
                <w:rFonts w:hint="eastAsia"/>
                <w:color w:val="000000"/>
                <w:spacing w:val="0"/>
                <w:w w:val="100"/>
                <w:position w:val="0"/>
                <w:lang w:val="en-US" w:eastAsia="zh-CN"/>
              </w:rPr>
              <w:t>类</w:t>
            </w:r>
            <w:r>
              <w:rPr>
                <w:color w:val="000000"/>
                <w:spacing w:val="0"/>
                <w:w w:val="100"/>
                <w:position w:val="0"/>
              </w:rPr>
              <w:t>开放公共服务</w:t>
            </w:r>
            <w:r>
              <w:rPr>
                <w:rFonts w:hint="eastAsia"/>
                <w:color w:val="000000"/>
                <w:spacing w:val="0"/>
                <w:w w:val="100"/>
                <w:position w:val="0"/>
                <w:lang w:val="en-US" w:eastAsia="zh-CN"/>
              </w:rPr>
              <w:t>资</w:t>
            </w:r>
            <w:r>
              <w:rPr>
                <w:color w:val="000000"/>
                <w:spacing w:val="0"/>
                <w:w w:val="100"/>
                <w:position w:val="0"/>
              </w:rPr>
              <w:t>源，推动医保联动、住房公积金互联互通互认、子女入学等工作，为高端人才跨区域流动消除壁垒。</w:t>
            </w:r>
          </w:p>
        </w:tc>
      </w:tr>
    </w:tbl>
    <w:p>
      <w:pPr>
        <w:sectPr>
          <w:footerReference r:id="rId15" w:type="default"/>
          <w:footerReference r:id="rId16" w:type="even"/>
          <w:footnotePr>
            <w:numFmt w:val="decimal"/>
          </w:footnotePr>
          <w:pgSz w:w="16840" w:h="11900" w:orient="landscape"/>
          <w:pgMar w:top="995" w:right="1715" w:bottom="1398" w:left="1203" w:header="567" w:footer="970" w:gutter="0"/>
          <w:pgBorders>
            <w:top w:val="none" w:sz="0" w:space="0"/>
            <w:left w:val="none" w:sz="0" w:space="0"/>
            <w:bottom w:val="none" w:sz="0" w:space="0"/>
            <w:right w:val="none" w:sz="0" w:space="0"/>
          </w:pgBorders>
          <w:pgNumType w:start="10"/>
          <w:cols w:space="720" w:num="1"/>
          <w:rtlGutter w:val="0"/>
          <w:docGrid w:linePitch="360" w:charSpace="0"/>
        </w:sectPr>
      </w:pPr>
    </w:p>
    <w:tbl>
      <w:tblPr>
        <w:tblStyle w:val="2"/>
        <w:tblW w:w="13517" w:type="dxa"/>
        <w:jc w:val="center"/>
        <w:tblLayout w:type="fixed"/>
        <w:tblCellMar>
          <w:top w:w="0" w:type="dxa"/>
          <w:left w:w="10" w:type="dxa"/>
          <w:bottom w:w="0" w:type="dxa"/>
          <w:right w:w="10" w:type="dxa"/>
        </w:tblCellMar>
      </w:tblPr>
      <w:tblGrid>
        <w:gridCol w:w="824"/>
        <w:gridCol w:w="2248"/>
        <w:gridCol w:w="10445"/>
      </w:tblGrid>
      <w:tr>
        <w:tblPrEx>
          <w:tblCellMar>
            <w:top w:w="0" w:type="dxa"/>
            <w:left w:w="10" w:type="dxa"/>
            <w:bottom w:w="0" w:type="dxa"/>
            <w:right w:w="10" w:type="dxa"/>
          </w:tblCellMar>
        </w:tblPrEx>
        <w:trPr>
          <w:trHeight w:val="673" w:hRule="exact"/>
          <w:jc w:val="center"/>
        </w:trPr>
        <w:tc>
          <w:tcPr>
            <w:tcW w:w="82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24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4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4697" w:hRule="exact"/>
          <w:jc w:val="center"/>
        </w:trPr>
        <w:tc>
          <w:tcPr>
            <w:tcW w:w="824"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10</w:t>
            </w:r>
          </w:p>
        </w:tc>
        <w:tc>
          <w:tcPr>
            <w:tcW w:w="2248"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教科文卫领域</w:t>
            </w:r>
          </w:p>
        </w:tc>
        <w:tc>
          <w:tcPr>
            <w:tcW w:w="104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numPr>
                <w:ilvl w:val="0"/>
                <w:numId w:val="17"/>
              </w:numPr>
              <w:shd w:val="clear" w:color="auto" w:fill="auto"/>
              <w:tabs>
                <w:tab w:val="left" w:pos="803"/>
              </w:tabs>
              <w:kinsoku/>
              <w:wordWrap/>
              <w:overflowPunct/>
              <w:topLinePunct w:val="0"/>
              <w:autoSpaceDE/>
              <w:autoSpaceDN/>
              <w:bidi w:val="0"/>
              <w:adjustRightInd/>
              <w:snapToGrid/>
              <w:spacing w:before="0" w:after="0" w:line="380" w:lineRule="exact"/>
              <w:ind w:left="0" w:right="0" w:firstLine="601"/>
              <w:jc w:val="both"/>
              <w:textAlignment w:val="auto"/>
            </w:pPr>
            <w:r>
              <w:rPr>
                <w:color w:val="000000"/>
                <w:spacing w:val="0"/>
                <w:w w:val="100"/>
                <w:position w:val="0"/>
              </w:rPr>
              <w:t>促进公立医院高质量发展</w:t>
            </w:r>
            <w:r>
              <w:rPr>
                <w:rFonts w:hint="eastAsia"/>
                <w:color w:val="000000"/>
                <w:spacing w:val="0"/>
                <w:w w:val="100"/>
                <w:position w:val="0"/>
                <w:lang w:eastAsia="zh-CN"/>
              </w:rPr>
              <w:t>，</w:t>
            </w:r>
            <w:r>
              <w:rPr>
                <w:color w:val="000000"/>
                <w:spacing w:val="0"/>
                <w:w w:val="100"/>
                <w:position w:val="0"/>
              </w:rPr>
              <w:t>推动赤峰市三级以上公立医疗机构与辽宁</w:t>
            </w:r>
            <w:r>
              <w:rPr>
                <w:rFonts w:hint="eastAsia"/>
                <w:color w:val="000000"/>
                <w:spacing w:val="0"/>
                <w:w w:val="100"/>
                <w:position w:val="0"/>
                <w:lang w:val="en-US" w:eastAsia="zh-CN"/>
              </w:rPr>
              <w:t>省</w:t>
            </w:r>
            <w:r>
              <w:rPr>
                <w:color w:val="000000"/>
                <w:spacing w:val="0"/>
                <w:w w:val="100"/>
                <w:position w:val="0"/>
              </w:rPr>
              <w:t>顶尖医院建立对口帮扶协作关系。支持赤峰市与辽宁省高校联合建立临床</w:t>
            </w:r>
            <w:r>
              <w:rPr>
                <w:rFonts w:hint="eastAsia"/>
                <w:color w:val="000000"/>
                <w:spacing w:val="0"/>
                <w:w w:val="100"/>
                <w:position w:val="0"/>
                <w:lang w:val="en-US" w:eastAsia="zh-CN"/>
              </w:rPr>
              <w:t>教</w:t>
            </w:r>
            <w:r>
              <w:rPr>
                <w:color w:val="000000"/>
                <w:spacing w:val="0"/>
                <w:w w:val="100"/>
                <w:position w:val="0"/>
              </w:rPr>
              <w:t>学医院，扩大实践教学基地，鼓励开展医学科研</w:t>
            </w:r>
            <w:r>
              <w:rPr>
                <w:b w:val="0"/>
                <w:bCs w:val="0"/>
                <w:i w:val="0"/>
                <w:iCs w:val="0"/>
                <w:smallCaps w:val="0"/>
                <w:color w:val="000000"/>
                <w:spacing w:val="0"/>
                <w:w w:val="100"/>
                <w:position w:val="0"/>
              </w:rPr>
              <w:t>创新和新技术新项目应用。</w:t>
            </w:r>
          </w:p>
          <w:p>
            <w:pPr>
              <w:pStyle w:val="7"/>
              <w:keepNext w:val="0"/>
              <w:keepLines w:val="0"/>
              <w:pageBreakBefore w:val="0"/>
              <w:widowControl w:val="0"/>
              <w:numPr>
                <w:ilvl w:val="0"/>
                <w:numId w:val="17"/>
              </w:numPr>
              <w:shd w:val="clear" w:color="auto" w:fill="auto"/>
              <w:tabs>
                <w:tab w:val="left" w:pos="803"/>
              </w:tabs>
              <w:kinsoku/>
              <w:wordWrap/>
              <w:overflowPunct/>
              <w:topLinePunct w:val="0"/>
              <w:autoSpaceDE/>
              <w:autoSpaceDN/>
              <w:bidi w:val="0"/>
              <w:adjustRightInd/>
              <w:snapToGrid/>
              <w:spacing w:before="0" w:after="0" w:line="380" w:lineRule="exact"/>
              <w:ind w:left="0" w:right="0" w:firstLine="601"/>
              <w:jc w:val="both"/>
              <w:textAlignment w:val="auto"/>
            </w:pPr>
            <w:r>
              <w:rPr>
                <w:color w:val="000000"/>
                <w:spacing w:val="0"/>
                <w:w w:val="100"/>
                <w:position w:val="0"/>
                <w:lang w:val="zh-CN" w:eastAsia="zh-CN" w:bidi="zh-CN"/>
              </w:rPr>
              <w:t>实施</w:t>
            </w:r>
            <w:r>
              <w:rPr>
                <w:color w:val="000000"/>
                <w:spacing w:val="0"/>
                <w:w w:val="100"/>
                <w:position w:val="0"/>
              </w:rPr>
              <w:t>骨干人才培养工程。制定长期可持</w:t>
            </w:r>
            <w:r>
              <w:rPr>
                <w:rFonts w:hint="eastAsia"/>
                <w:color w:val="000000"/>
                <w:spacing w:val="0"/>
                <w:w w:val="100"/>
                <w:position w:val="0"/>
                <w:lang w:val="en-US" w:eastAsia="zh-CN"/>
              </w:rPr>
              <w:t>续</w:t>
            </w:r>
            <w:r>
              <w:rPr>
                <w:color w:val="000000"/>
                <w:spacing w:val="0"/>
                <w:w w:val="100"/>
                <w:position w:val="0"/>
              </w:rPr>
              <w:t>的人才培养方案，搭建</w:t>
            </w:r>
            <w:r>
              <w:rPr>
                <w:rFonts w:hint="eastAsia"/>
                <w:color w:val="000000"/>
                <w:spacing w:val="0"/>
                <w:w w:val="100"/>
                <w:position w:val="0"/>
                <w:lang w:val="en-US" w:eastAsia="zh-CN"/>
              </w:rPr>
              <w:t>医</w:t>
            </w:r>
            <w:r>
              <w:rPr>
                <w:color w:val="000000"/>
                <w:spacing w:val="0"/>
                <w:w w:val="100"/>
                <w:position w:val="0"/>
              </w:rPr>
              <w:t>院间学术交流平台， 实现互通有无、共同提高。</w:t>
            </w:r>
          </w:p>
          <w:p>
            <w:pPr>
              <w:pStyle w:val="7"/>
              <w:keepNext w:val="0"/>
              <w:keepLines w:val="0"/>
              <w:pageBreakBefore w:val="0"/>
              <w:widowControl w:val="0"/>
              <w:numPr>
                <w:ilvl w:val="0"/>
                <w:numId w:val="17"/>
              </w:numPr>
              <w:shd w:val="clear" w:color="auto" w:fill="auto"/>
              <w:tabs>
                <w:tab w:val="left" w:pos="889"/>
              </w:tabs>
              <w:kinsoku/>
              <w:wordWrap/>
              <w:overflowPunct/>
              <w:topLinePunct w:val="0"/>
              <w:autoSpaceDE/>
              <w:autoSpaceDN/>
              <w:bidi w:val="0"/>
              <w:adjustRightInd/>
              <w:snapToGrid/>
              <w:spacing w:before="0" w:after="0" w:line="380" w:lineRule="exact"/>
              <w:ind w:left="0" w:right="0" w:firstLine="601"/>
              <w:jc w:val="both"/>
              <w:textAlignment w:val="auto"/>
            </w:pPr>
            <w:r>
              <w:rPr>
                <w:color w:val="000000"/>
                <w:spacing w:val="0"/>
                <w:w w:val="100"/>
                <w:position w:val="0"/>
              </w:rPr>
              <w:t>合力推进中医药振兴发展。推动赤峰市与辽宁</w:t>
            </w:r>
            <w:r>
              <w:rPr>
                <w:rFonts w:hint="eastAsia"/>
                <w:color w:val="000000"/>
                <w:spacing w:val="0"/>
                <w:w w:val="100"/>
                <w:position w:val="0"/>
                <w:lang w:val="en-US" w:eastAsia="zh-CN"/>
              </w:rPr>
              <w:t>省</w:t>
            </w:r>
            <w:r>
              <w:rPr>
                <w:color w:val="000000"/>
                <w:spacing w:val="0"/>
                <w:w w:val="100"/>
                <w:position w:val="0"/>
              </w:rPr>
              <w:t>中医院建立长期稳定的协作关系。</w:t>
            </w:r>
          </w:p>
          <w:p>
            <w:pPr>
              <w:pStyle w:val="7"/>
              <w:keepNext w:val="0"/>
              <w:keepLines w:val="0"/>
              <w:pageBreakBefore w:val="0"/>
              <w:widowControl w:val="0"/>
              <w:numPr>
                <w:ilvl w:val="0"/>
                <w:numId w:val="17"/>
              </w:numPr>
              <w:shd w:val="clear" w:color="auto" w:fill="auto"/>
              <w:tabs>
                <w:tab w:val="left" w:pos="810"/>
              </w:tabs>
              <w:kinsoku/>
              <w:wordWrap/>
              <w:overflowPunct/>
              <w:topLinePunct w:val="0"/>
              <w:autoSpaceDE/>
              <w:autoSpaceDN/>
              <w:bidi w:val="0"/>
              <w:adjustRightInd/>
              <w:snapToGrid/>
              <w:spacing w:before="0" w:after="0" w:line="380" w:lineRule="exact"/>
              <w:ind w:left="0" w:leftChars="0" w:right="0" w:rightChars="0" w:firstLine="601" w:firstLineChars="0"/>
              <w:jc w:val="both"/>
              <w:textAlignment w:val="auto"/>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巩固重大传染病防控联防联</w:t>
            </w:r>
            <w:r>
              <w:rPr>
                <w:rFonts w:hint="eastAsia"/>
                <w:color w:val="000000"/>
                <w:spacing w:val="0"/>
                <w:w w:val="100"/>
                <w:position w:val="0"/>
                <w:lang w:val="en-US" w:eastAsia="zh-CN"/>
              </w:rPr>
              <w:t>控</w:t>
            </w:r>
            <w:r>
              <w:rPr>
                <w:color w:val="000000"/>
                <w:spacing w:val="0"/>
                <w:w w:val="100"/>
                <w:position w:val="0"/>
              </w:rPr>
              <w:t>机制</w:t>
            </w:r>
            <w:r>
              <w:rPr>
                <w:rFonts w:hint="eastAsia"/>
                <w:color w:val="000000"/>
                <w:spacing w:val="0"/>
                <w:w w:val="100"/>
                <w:position w:val="0"/>
                <w:lang w:eastAsia="zh-CN"/>
              </w:rPr>
              <w:t>。</w:t>
            </w:r>
            <w:r>
              <w:rPr>
                <w:color w:val="000000"/>
                <w:spacing w:val="0"/>
                <w:w w:val="100"/>
                <w:position w:val="0"/>
              </w:rPr>
              <w:t>在鼠疫、炭疽等重点传染病防控以及慢性非传染性疾病防治方面继续拓</w:t>
            </w:r>
            <w:r>
              <w:rPr>
                <w:rFonts w:hint="eastAsia"/>
                <w:color w:val="000000"/>
                <w:spacing w:val="0"/>
                <w:w w:val="100"/>
                <w:position w:val="0"/>
                <w:lang w:val="en-US" w:eastAsia="zh-CN"/>
              </w:rPr>
              <w:t>宽</w:t>
            </w:r>
            <w:r>
              <w:rPr>
                <w:color w:val="000000"/>
                <w:spacing w:val="0"/>
                <w:w w:val="100"/>
                <w:position w:val="0"/>
              </w:rPr>
              <w:t>合</w:t>
            </w:r>
            <w:r>
              <w:rPr>
                <w:rFonts w:hint="eastAsia"/>
                <w:color w:val="000000"/>
                <w:spacing w:val="0"/>
                <w:w w:val="100"/>
                <w:position w:val="0"/>
                <w:lang w:val="en-US" w:eastAsia="zh-CN"/>
              </w:rPr>
              <w:t>作</w:t>
            </w:r>
            <w:r>
              <w:rPr>
                <w:color w:val="000000"/>
                <w:spacing w:val="0"/>
                <w:w w:val="100"/>
                <w:position w:val="0"/>
              </w:rPr>
              <w:t>领域。同时，借助疾控体系改革有</w:t>
            </w:r>
            <w:r>
              <w:rPr>
                <w:rFonts w:hint="eastAsia"/>
                <w:color w:val="000000"/>
                <w:spacing w:val="0"/>
                <w:w w:val="100"/>
                <w:position w:val="0"/>
                <w:lang w:val="en-US" w:eastAsia="zh-CN"/>
              </w:rPr>
              <w:t>利</w:t>
            </w:r>
            <w:r>
              <w:rPr>
                <w:color w:val="000000"/>
                <w:spacing w:val="0"/>
                <w:w w:val="100"/>
                <w:position w:val="0"/>
              </w:rPr>
              <w:t>时机，不断在对口帮扶、疾控人才培养、基础性应用性科学研究及成果转化等多个领域探索开展更深层次的合作。</w:t>
            </w:r>
          </w:p>
        </w:tc>
      </w:tr>
      <w:tr>
        <w:tblPrEx>
          <w:tblCellMar>
            <w:top w:w="0" w:type="dxa"/>
            <w:left w:w="10" w:type="dxa"/>
            <w:bottom w:w="0" w:type="dxa"/>
            <w:right w:w="10" w:type="dxa"/>
          </w:tblCellMar>
        </w:tblPrEx>
        <w:trPr>
          <w:trHeight w:val="1256" w:hRule="exact"/>
          <w:jc w:val="center"/>
        </w:trPr>
        <w:tc>
          <w:tcPr>
            <w:tcW w:w="824" w:type="dxa"/>
            <w:vMerge w:val="continue"/>
            <w:tcBorders>
              <w:left w:val="single" w:color="auto" w:sz="4" w:space="0"/>
            </w:tcBorders>
            <w:shd w:val="clear" w:color="auto" w:fill="FFFFFF"/>
          </w:tcPr>
          <w:p>
            <w:pPr>
              <w:widowControl w:val="0"/>
              <w:rPr>
                <w:rFonts w:hint="eastAsia" w:ascii="黑体" w:hAnsi="黑体" w:eastAsia="黑体" w:cs="黑体"/>
                <w:sz w:val="10"/>
                <w:szCs w:val="10"/>
              </w:rPr>
            </w:pPr>
          </w:p>
        </w:tc>
        <w:tc>
          <w:tcPr>
            <w:tcW w:w="2248" w:type="dxa"/>
            <w:vMerge w:val="continue"/>
            <w:tcBorders>
              <w:left w:val="single" w:color="auto" w:sz="4" w:space="0"/>
            </w:tcBorders>
            <w:shd w:val="clear" w:color="auto" w:fill="FFFFFF"/>
          </w:tcPr>
          <w:p>
            <w:pPr>
              <w:widowControl w:val="0"/>
              <w:rPr>
                <w:rFonts w:hint="eastAsia" w:ascii="黑体" w:hAnsi="黑体" w:eastAsia="黑体" w:cs="黑体"/>
                <w:sz w:val="10"/>
                <w:szCs w:val="10"/>
              </w:rPr>
            </w:pPr>
          </w:p>
        </w:tc>
        <w:tc>
          <w:tcPr>
            <w:tcW w:w="104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leftChars="0" w:right="0" w:rightChars="0" w:firstLine="601" w:firstLineChars="0"/>
              <w:jc w:val="both"/>
              <w:textAlignment w:val="auto"/>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促进我市企业同辽宁省中科院沈阳应用生态研究所、中国农科院果树研究所、沈阳农业大学、辽宁中医药大学等建立，推动建立产学研合作机制。</w:t>
            </w:r>
          </w:p>
        </w:tc>
      </w:tr>
      <w:tr>
        <w:tblPrEx>
          <w:tblCellMar>
            <w:top w:w="0" w:type="dxa"/>
            <w:left w:w="10" w:type="dxa"/>
            <w:bottom w:w="0" w:type="dxa"/>
            <w:right w:w="10" w:type="dxa"/>
          </w:tblCellMar>
        </w:tblPrEx>
        <w:trPr>
          <w:trHeight w:val="2806" w:hRule="exact"/>
          <w:jc w:val="center"/>
        </w:trPr>
        <w:tc>
          <w:tcPr>
            <w:tcW w:w="824" w:type="dxa"/>
            <w:vMerge w:val="continue"/>
            <w:tcBorders>
              <w:left w:val="single" w:color="auto" w:sz="4" w:space="0"/>
              <w:bottom w:val="single" w:color="auto" w:sz="4" w:space="0"/>
            </w:tcBorders>
            <w:shd w:val="clear" w:color="auto" w:fill="FFFFFF"/>
          </w:tcPr>
          <w:p>
            <w:pPr>
              <w:widowControl w:val="0"/>
              <w:rPr>
                <w:rFonts w:hint="eastAsia" w:ascii="黑体" w:hAnsi="黑体" w:eastAsia="黑体" w:cs="黑体"/>
                <w:sz w:val="10"/>
                <w:szCs w:val="10"/>
              </w:rPr>
            </w:pPr>
          </w:p>
        </w:tc>
        <w:tc>
          <w:tcPr>
            <w:tcW w:w="2248" w:type="dxa"/>
            <w:vMerge w:val="continue"/>
            <w:tcBorders>
              <w:left w:val="single" w:color="auto" w:sz="4" w:space="0"/>
              <w:bottom w:val="single" w:color="auto" w:sz="4" w:space="0"/>
            </w:tcBorders>
            <w:shd w:val="clear" w:color="auto" w:fill="FFFFFF"/>
          </w:tcPr>
          <w:p>
            <w:pPr>
              <w:widowControl w:val="0"/>
              <w:rPr>
                <w:rFonts w:hint="eastAsia" w:ascii="黑体" w:hAnsi="黑体" w:eastAsia="黑体" w:cs="黑体"/>
                <w:sz w:val="10"/>
                <w:szCs w:val="10"/>
              </w:rPr>
            </w:pPr>
          </w:p>
        </w:tc>
        <w:tc>
          <w:tcPr>
            <w:tcW w:w="104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numPr>
                <w:ilvl w:val="0"/>
                <w:numId w:val="18"/>
              </w:numPr>
              <w:shd w:val="clear" w:color="auto" w:fill="auto"/>
              <w:tabs>
                <w:tab w:val="left" w:pos="868"/>
              </w:tabs>
              <w:kinsoku/>
              <w:wordWrap/>
              <w:overflowPunct/>
              <w:topLinePunct w:val="0"/>
              <w:autoSpaceDE/>
              <w:autoSpaceDN/>
              <w:bidi w:val="0"/>
              <w:adjustRightInd/>
              <w:snapToGrid/>
              <w:spacing w:before="0" w:after="0" w:line="380" w:lineRule="exact"/>
              <w:ind w:left="0" w:right="0" w:firstLine="601"/>
              <w:jc w:val="both"/>
              <w:textAlignment w:val="auto"/>
            </w:pPr>
            <w:r>
              <w:rPr>
                <w:color w:val="000000"/>
                <w:spacing w:val="0"/>
                <w:w w:val="100"/>
                <w:position w:val="0"/>
              </w:rPr>
              <w:t>推动校企合作。依托辽宁省职业院校和大中型企业推动学院就业工作健康发展。</w:t>
            </w:r>
          </w:p>
          <w:p>
            <w:pPr>
              <w:pStyle w:val="7"/>
              <w:keepNext w:val="0"/>
              <w:keepLines w:val="0"/>
              <w:pageBreakBefore w:val="0"/>
              <w:widowControl w:val="0"/>
              <w:numPr>
                <w:ilvl w:val="0"/>
                <w:numId w:val="18"/>
              </w:numPr>
              <w:shd w:val="clear" w:color="auto" w:fill="auto"/>
              <w:tabs>
                <w:tab w:val="left" w:pos="796"/>
              </w:tabs>
              <w:kinsoku/>
              <w:wordWrap/>
              <w:overflowPunct/>
              <w:topLinePunct w:val="0"/>
              <w:autoSpaceDE/>
              <w:autoSpaceDN/>
              <w:bidi w:val="0"/>
              <w:adjustRightInd/>
              <w:snapToGrid/>
              <w:spacing w:before="0" w:after="0" w:line="380" w:lineRule="exact"/>
              <w:ind w:left="0" w:right="0" w:firstLine="601"/>
              <w:jc w:val="both"/>
              <w:textAlignment w:val="auto"/>
            </w:pPr>
            <w:r>
              <w:rPr>
                <w:color w:val="000000"/>
                <w:spacing w:val="0"/>
                <w:w w:val="100"/>
                <w:position w:val="0"/>
              </w:rPr>
              <w:t>推动教育教学交流互</w:t>
            </w:r>
            <w:r>
              <w:rPr>
                <w:rFonts w:hint="eastAsia"/>
                <w:color w:val="000000"/>
                <w:spacing w:val="0"/>
                <w:w w:val="100"/>
                <w:position w:val="0"/>
                <w:lang w:val="en-US" w:eastAsia="zh-CN"/>
              </w:rPr>
              <w:t>鉴</w:t>
            </w:r>
            <w:r>
              <w:rPr>
                <w:color w:val="000000"/>
                <w:spacing w:val="0"/>
                <w:w w:val="100"/>
                <w:position w:val="0"/>
              </w:rPr>
              <w:t>。到辽宁省内国家级高水平取业院校进行</w:t>
            </w:r>
            <w:r>
              <w:rPr>
                <w:rFonts w:hint="eastAsia"/>
                <w:color w:val="000000"/>
                <w:spacing w:val="0"/>
                <w:w w:val="100"/>
                <w:position w:val="0"/>
                <w:lang w:val="en-US" w:eastAsia="zh-CN"/>
              </w:rPr>
              <w:t>交</w:t>
            </w:r>
            <w:r>
              <w:rPr>
                <w:color w:val="000000"/>
                <w:spacing w:val="0"/>
                <w:w w:val="100"/>
                <w:position w:val="0"/>
              </w:rPr>
              <w:t>流学习先进教学模式、师资培养办法等；到辽宁省内技能大</w:t>
            </w:r>
            <w:r>
              <w:rPr>
                <w:rFonts w:hint="eastAsia"/>
                <w:color w:val="000000"/>
                <w:spacing w:val="0"/>
                <w:w w:val="100"/>
                <w:position w:val="0"/>
                <w:lang w:val="en-US" w:eastAsia="zh-CN"/>
              </w:rPr>
              <w:t>赛</w:t>
            </w:r>
            <w:r>
              <w:rPr>
                <w:color w:val="000000"/>
                <w:spacing w:val="0"/>
                <w:w w:val="100"/>
                <w:position w:val="0"/>
              </w:rPr>
              <w:t>成绩出色的职业院校交流学习技能竞赛工作。</w:t>
            </w:r>
          </w:p>
          <w:p>
            <w:pPr>
              <w:pStyle w:val="7"/>
              <w:keepNext w:val="0"/>
              <w:keepLines w:val="0"/>
              <w:pageBreakBefore w:val="0"/>
              <w:widowControl w:val="0"/>
              <w:numPr>
                <w:ilvl w:val="0"/>
                <w:numId w:val="18"/>
              </w:numPr>
              <w:shd w:val="clear" w:color="auto" w:fill="auto"/>
              <w:tabs>
                <w:tab w:val="left" w:pos="832"/>
              </w:tabs>
              <w:kinsoku/>
              <w:wordWrap/>
              <w:overflowPunct/>
              <w:topLinePunct w:val="0"/>
              <w:autoSpaceDE/>
              <w:autoSpaceDN/>
              <w:bidi w:val="0"/>
              <w:adjustRightInd/>
              <w:snapToGrid/>
              <w:spacing w:before="0" w:after="0" w:line="380" w:lineRule="exact"/>
              <w:ind w:left="0" w:leftChars="0" w:right="0" w:rightChars="0" w:firstLine="601" w:firstLineChars="0"/>
              <w:jc w:val="both"/>
              <w:textAlignment w:val="auto"/>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内蒙古交通职业技术学院与辽宁省</w:t>
            </w:r>
            <w:r>
              <w:rPr>
                <w:rFonts w:hint="eastAsia"/>
                <w:color w:val="000000"/>
                <w:spacing w:val="0"/>
                <w:w w:val="100"/>
                <w:position w:val="0"/>
                <w:lang w:val="en-US" w:eastAsia="zh-CN"/>
              </w:rPr>
              <w:t>交</w:t>
            </w:r>
            <w:r>
              <w:rPr>
                <w:color w:val="000000"/>
                <w:spacing w:val="0"/>
                <w:w w:val="100"/>
                <w:position w:val="0"/>
              </w:rPr>
              <w:t>通厅加强合作，推动交通领域科研、服务行业领域合作。</w:t>
            </w:r>
          </w:p>
        </w:tc>
      </w:tr>
    </w:tbl>
    <w:p>
      <w:pPr>
        <w:sectPr>
          <w:footerReference r:id="rId17" w:type="default"/>
          <w:footerReference r:id="rId18" w:type="even"/>
          <w:footnotePr>
            <w:numFmt w:val="decimal"/>
          </w:footnotePr>
          <w:pgSz w:w="16840" w:h="11900" w:orient="landscape"/>
          <w:pgMar w:top="995" w:right="1715" w:bottom="1398" w:left="1203" w:header="567" w:footer="3" w:gutter="0"/>
          <w:pgBorders>
            <w:top w:val="none" w:sz="0" w:space="0"/>
            <w:left w:val="none" w:sz="0" w:space="0"/>
            <w:bottom w:val="none" w:sz="0" w:space="0"/>
            <w:right w:val="none" w:sz="0" w:space="0"/>
          </w:pgBorders>
          <w:pgNumType w:start="5"/>
          <w:cols w:space="720" w:num="1"/>
          <w:rtlGutter w:val="0"/>
          <w:docGrid w:linePitch="360" w:charSpace="0"/>
        </w:sectPr>
      </w:pPr>
    </w:p>
    <w:p>
      <w:pPr>
        <w:pStyle w:val="13"/>
        <w:keepNext/>
        <w:keepLines/>
        <w:widowControl w:val="0"/>
        <w:shd w:val="clear" w:color="auto" w:fill="auto"/>
        <w:bidi w:val="0"/>
        <w:spacing w:before="0" w:after="40" w:line="240" w:lineRule="auto"/>
        <w:ind w:left="0" w:right="0" w:firstLine="0"/>
        <w:jc w:val="center"/>
        <w:rPr>
          <w:rFonts w:hint="eastAsia" w:eastAsia="方正小标宋简体"/>
          <w:lang w:eastAsia="zh-CN"/>
        </w:rPr>
      </w:pPr>
      <w:bookmarkStart w:id="3" w:name="bookmark3"/>
      <w:bookmarkStart w:id="4" w:name="bookmark4"/>
      <w:bookmarkStart w:id="5" w:name="bookmark5"/>
      <w:r>
        <w:rPr>
          <w:rFonts w:hint="eastAsia" w:ascii="方正小标宋简体" w:hAnsi="方正小标宋简体" w:eastAsia="方正小标宋简体" w:cs="方正小标宋简体"/>
          <w:color w:val="000000"/>
          <w:spacing w:val="0"/>
          <w:w w:val="100"/>
          <w:position w:val="0"/>
        </w:rPr>
        <w:t>通辽市与辽宁省合作交流事项清</w:t>
      </w:r>
      <w:bookmarkEnd w:id="3"/>
      <w:bookmarkEnd w:id="4"/>
      <w:bookmarkEnd w:id="5"/>
      <w:r>
        <w:rPr>
          <w:rFonts w:hint="eastAsia" w:ascii="方正小标宋简体" w:hAnsi="方正小标宋简体" w:eastAsia="方正小标宋简体" w:cs="方正小标宋简体"/>
          <w:color w:val="000000"/>
          <w:spacing w:val="0"/>
          <w:w w:val="100"/>
          <w:position w:val="0"/>
          <w:lang w:val="en-US" w:eastAsia="zh-CN"/>
        </w:rPr>
        <w:t>单</w:t>
      </w:r>
    </w:p>
    <w:tbl>
      <w:tblPr>
        <w:tblStyle w:val="2"/>
        <w:tblW w:w="13099" w:type="dxa"/>
        <w:jc w:val="center"/>
        <w:tblLayout w:type="fixed"/>
        <w:tblCellMar>
          <w:top w:w="0" w:type="dxa"/>
          <w:left w:w="10" w:type="dxa"/>
          <w:bottom w:w="0" w:type="dxa"/>
          <w:right w:w="10" w:type="dxa"/>
        </w:tblCellMar>
      </w:tblPr>
      <w:tblGrid>
        <w:gridCol w:w="911"/>
        <w:gridCol w:w="2258"/>
        <w:gridCol w:w="9930"/>
      </w:tblGrid>
      <w:tr>
        <w:tblPrEx>
          <w:tblCellMar>
            <w:top w:w="0" w:type="dxa"/>
            <w:left w:w="10" w:type="dxa"/>
            <w:bottom w:w="0" w:type="dxa"/>
            <w:right w:w="10" w:type="dxa"/>
          </w:tblCellMar>
        </w:tblPrEx>
        <w:trPr>
          <w:trHeight w:val="702" w:hRule="exact"/>
          <w:jc w:val="center"/>
        </w:trPr>
        <w:tc>
          <w:tcPr>
            <w:tcW w:w="911"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2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993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1603" w:hRule="exact"/>
          <w:jc w:val="center"/>
        </w:trPr>
        <w:tc>
          <w:tcPr>
            <w:tcW w:w="911"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1</w:t>
            </w:r>
          </w:p>
        </w:tc>
        <w:tc>
          <w:tcPr>
            <w:tcW w:w="22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农牧业领域</w:t>
            </w:r>
          </w:p>
        </w:tc>
        <w:tc>
          <w:tcPr>
            <w:tcW w:w="993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384"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与中国昆仑农业投</w:t>
            </w:r>
            <w:r>
              <w:rPr>
                <w:rFonts w:hint="eastAsia"/>
                <w:color w:val="000000"/>
                <w:spacing w:val="0"/>
                <w:w w:val="100"/>
                <w:position w:val="0"/>
                <w:lang w:val="en-US" w:eastAsia="zh-CN"/>
              </w:rPr>
              <w:t>资</w:t>
            </w:r>
            <w:r>
              <w:rPr>
                <w:color w:val="000000"/>
                <w:spacing w:val="0"/>
                <w:w w:val="100"/>
                <w:position w:val="0"/>
              </w:rPr>
              <w:t>集团有限公司洽谈对接集约化水产养殖项目，预备建设年产700万斤以上水产品的陆地海洋牧场。</w:t>
            </w:r>
          </w:p>
        </w:tc>
      </w:tr>
      <w:tr>
        <w:tblPrEx>
          <w:tblCellMar>
            <w:top w:w="0" w:type="dxa"/>
            <w:left w:w="10" w:type="dxa"/>
            <w:bottom w:w="0" w:type="dxa"/>
            <w:right w:w="10" w:type="dxa"/>
          </w:tblCellMar>
        </w:tblPrEx>
        <w:trPr>
          <w:trHeight w:val="2528" w:hRule="exact"/>
          <w:jc w:val="center"/>
        </w:trPr>
        <w:tc>
          <w:tcPr>
            <w:tcW w:w="911"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380" w:firstLineChars="0"/>
              <w:jc w:val="left"/>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2</w:t>
            </w:r>
          </w:p>
        </w:tc>
        <w:tc>
          <w:tcPr>
            <w:tcW w:w="22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工业领域</w:t>
            </w:r>
          </w:p>
        </w:tc>
        <w:tc>
          <w:tcPr>
            <w:tcW w:w="993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19"/>
              </w:numPr>
              <w:shd w:val="clear" w:color="auto" w:fill="auto"/>
              <w:tabs>
                <w:tab w:val="left" w:pos="902"/>
              </w:tabs>
              <w:bidi w:val="0"/>
              <w:spacing w:before="0" w:after="0" w:line="398" w:lineRule="exact"/>
              <w:ind w:left="0" w:right="0"/>
              <w:jc w:val="both"/>
            </w:pPr>
            <w:r>
              <w:rPr>
                <w:color w:val="000000"/>
                <w:spacing w:val="0"/>
                <w:w w:val="100"/>
                <w:position w:val="0"/>
              </w:rPr>
              <w:t>重点国统铝</w:t>
            </w:r>
            <w:r>
              <w:rPr>
                <w:rFonts w:hint="eastAsia"/>
                <w:color w:val="000000"/>
                <w:spacing w:val="0"/>
                <w:w w:val="100"/>
                <w:position w:val="0"/>
                <w:lang w:val="en-US" w:eastAsia="zh-CN"/>
              </w:rPr>
              <w:t>镍</w:t>
            </w:r>
            <w:r>
              <w:rPr>
                <w:color w:val="000000"/>
                <w:spacing w:val="0"/>
                <w:w w:val="100"/>
                <w:position w:val="0"/>
              </w:rPr>
              <w:t>硅新材料及精细化工等产业，与辽宁省开展合作交流。</w:t>
            </w:r>
          </w:p>
          <w:p>
            <w:pPr>
              <w:pStyle w:val="7"/>
              <w:keepNext w:val="0"/>
              <w:keepLines w:val="0"/>
              <w:widowControl w:val="0"/>
              <w:numPr>
                <w:ilvl w:val="0"/>
                <w:numId w:val="19"/>
              </w:numPr>
              <w:shd w:val="clear" w:color="auto" w:fill="auto"/>
              <w:tabs>
                <w:tab w:val="left" w:pos="796"/>
              </w:tabs>
              <w:bidi w:val="0"/>
              <w:spacing w:before="0" w:after="0" w:line="398"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依托蒙东（通辽）风电装备制造产业基地，与辽宁省携手打造产业链、</w:t>
            </w:r>
            <w:r>
              <w:rPr>
                <w:rFonts w:hint="eastAsia"/>
                <w:color w:val="000000"/>
                <w:spacing w:val="0"/>
                <w:w w:val="100"/>
                <w:position w:val="0"/>
                <w:lang w:val="en-US" w:eastAsia="zh-CN"/>
              </w:rPr>
              <w:t>供应链</w:t>
            </w:r>
            <w:r>
              <w:rPr>
                <w:color w:val="000000"/>
                <w:spacing w:val="0"/>
                <w:w w:val="100"/>
                <w:position w:val="0"/>
              </w:rPr>
              <w:t>共同体，做大做强重点装备制造企业。</w:t>
            </w:r>
          </w:p>
        </w:tc>
      </w:tr>
      <w:tr>
        <w:tblPrEx>
          <w:tblCellMar>
            <w:top w:w="0" w:type="dxa"/>
            <w:left w:w="10" w:type="dxa"/>
            <w:bottom w:w="0" w:type="dxa"/>
            <w:right w:w="10" w:type="dxa"/>
          </w:tblCellMar>
        </w:tblPrEx>
        <w:trPr>
          <w:trHeight w:val="3314" w:hRule="exact"/>
          <w:jc w:val="center"/>
        </w:trPr>
        <w:tc>
          <w:tcPr>
            <w:tcW w:w="911"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3</w:t>
            </w:r>
          </w:p>
        </w:tc>
        <w:tc>
          <w:tcPr>
            <w:tcW w:w="225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交通领域</w:t>
            </w:r>
          </w:p>
        </w:tc>
        <w:tc>
          <w:tcPr>
            <w:tcW w:w="993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20"/>
              </w:numPr>
              <w:shd w:val="clear" w:color="auto" w:fill="auto"/>
              <w:tabs>
                <w:tab w:val="left" w:pos="796"/>
              </w:tabs>
              <w:bidi w:val="0"/>
              <w:spacing w:before="0" w:after="0" w:line="408" w:lineRule="exact"/>
              <w:ind w:left="0" w:right="0"/>
              <w:jc w:val="both"/>
            </w:pPr>
            <w:r>
              <w:rPr>
                <w:color w:val="000000"/>
                <w:spacing w:val="0"/>
                <w:w w:val="100"/>
                <w:position w:val="0"/>
              </w:rPr>
              <w:t>积极参与东北海陆大通道建设，争取将自大连</w:t>
            </w:r>
            <w:r>
              <w:rPr>
                <w:rFonts w:hint="eastAsia"/>
                <w:color w:val="000000"/>
                <w:spacing w:val="0"/>
                <w:w w:val="100"/>
                <w:position w:val="0"/>
                <w:lang w:val="en-US" w:eastAsia="zh-CN"/>
              </w:rPr>
              <w:t>经</w:t>
            </w:r>
            <w:r>
              <w:rPr>
                <w:color w:val="000000"/>
                <w:spacing w:val="0"/>
                <w:w w:val="100"/>
                <w:position w:val="0"/>
              </w:rPr>
              <w:t>沈阳、通辽、乌兰浩特、齐齐哈尔至满洲里通道纳入《东北海陆大通道总体</w:t>
            </w:r>
            <w:r>
              <w:rPr>
                <w:rFonts w:hint="eastAsia"/>
                <w:color w:val="000000"/>
                <w:spacing w:val="0"/>
                <w:w w:val="100"/>
                <w:position w:val="0"/>
                <w:lang w:val="en-US" w:eastAsia="zh-CN"/>
              </w:rPr>
              <w:t>规</w:t>
            </w:r>
            <w:r>
              <w:rPr>
                <w:color w:val="000000"/>
                <w:spacing w:val="0"/>
                <w:w w:val="100"/>
                <w:position w:val="0"/>
              </w:rPr>
              <w:t>划》，发挥辅助作用。</w:t>
            </w:r>
          </w:p>
          <w:p>
            <w:pPr>
              <w:pStyle w:val="7"/>
              <w:keepNext w:val="0"/>
              <w:keepLines w:val="0"/>
              <w:widowControl w:val="0"/>
              <w:numPr>
                <w:ilvl w:val="0"/>
                <w:numId w:val="20"/>
              </w:numPr>
              <w:shd w:val="clear" w:color="auto" w:fill="auto"/>
              <w:tabs>
                <w:tab w:val="left" w:pos="818"/>
              </w:tabs>
              <w:bidi w:val="0"/>
              <w:spacing w:before="0" w:after="0" w:line="408"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协调辽宁</w:t>
            </w:r>
            <w:r>
              <w:rPr>
                <w:rFonts w:hint="eastAsia"/>
                <w:color w:val="000000"/>
                <w:spacing w:val="0"/>
                <w:w w:val="100"/>
                <w:position w:val="0"/>
                <w:lang w:val="en-US" w:eastAsia="zh-CN"/>
              </w:rPr>
              <w:t>省</w:t>
            </w:r>
            <w:r>
              <w:rPr>
                <w:color w:val="000000"/>
                <w:spacing w:val="0"/>
                <w:w w:val="100"/>
                <w:position w:val="0"/>
              </w:rPr>
              <w:t>尽快推进辽宁省境内大广高速奈曼旗至营口</w:t>
            </w:r>
            <w:r>
              <w:rPr>
                <w:rFonts w:hint="eastAsia"/>
                <w:color w:val="000000"/>
                <w:spacing w:val="0"/>
                <w:w w:val="100"/>
                <w:position w:val="0"/>
                <w:lang w:val="en-US" w:eastAsia="zh-CN"/>
              </w:rPr>
              <w:t>联络线</w:t>
            </w:r>
            <w:r>
              <w:rPr>
                <w:color w:val="000000"/>
                <w:spacing w:val="0"/>
                <w:w w:val="100"/>
                <w:position w:val="0"/>
              </w:rPr>
              <w:t>的进度，尽快实现互联互通</w:t>
            </w:r>
            <w:r>
              <w:rPr>
                <w:rFonts w:hint="eastAsia"/>
                <w:color w:val="000000"/>
                <w:spacing w:val="0"/>
                <w:w w:val="100"/>
                <w:position w:val="0"/>
                <w:lang w:eastAsia="zh-CN"/>
              </w:rPr>
              <w:t>。</w:t>
            </w:r>
          </w:p>
        </w:tc>
      </w:tr>
    </w:tbl>
    <w:p>
      <w:pPr>
        <w:spacing w:line="1" w:lineRule="exact"/>
        <w:rPr>
          <w:sz w:val="2"/>
          <w:szCs w:val="2"/>
        </w:rPr>
      </w:pPr>
      <w:r>
        <w:br w:type="page"/>
      </w:r>
    </w:p>
    <w:tbl>
      <w:tblPr>
        <w:tblStyle w:val="2"/>
        <w:tblW w:w="13994" w:type="dxa"/>
        <w:jc w:val="center"/>
        <w:tblLayout w:type="fixed"/>
        <w:tblCellMar>
          <w:top w:w="0" w:type="dxa"/>
          <w:left w:w="10" w:type="dxa"/>
          <w:bottom w:w="0" w:type="dxa"/>
          <w:right w:w="10" w:type="dxa"/>
        </w:tblCellMar>
      </w:tblPr>
      <w:tblGrid>
        <w:gridCol w:w="924"/>
        <w:gridCol w:w="2272"/>
        <w:gridCol w:w="10798"/>
      </w:tblGrid>
      <w:tr>
        <w:tblPrEx>
          <w:tblCellMar>
            <w:top w:w="0" w:type="dxa"/>
            <w:left w:w="10" w:type="dxa"/>
            <w:bottom w:w="0" w:type="dxa"/>
            <w:right w:w="10" w:type="dxa"/>
          </w:tblCellMar>
        </w:tblPrEx>
        <w:trPr>
          <w:trHeight w:val="673" w:hRule="exact"/>
          <w:jc w:val="center"/>
        </w:trPr>
        <w:tc>
          <w:tcPr>
            <w:tcW w:w="92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27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79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3582" w:hRule="exact"/>
          <w:jc w:val="center"/>
        </w:trPr>
        <w:tc>
          <w:tcPr>
            <w:tcW w:w="92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4</w:t>
            </w:r>
          </w:p>
        </w:tc>
        <w:tc>
          <w:tcPr>
            <w:tcW w:w="227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生态环境领域</w:t>
            </w:r>
          </w:p>
        </w:tc>
        <w:tc>
          <w:tcPr>
            <w:tcW w:w="1079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21"/>
              </w:numPr>
              <w:shd w:val="clear" w:color="auto" w:fill="auto"/>
              <w:tabs>
                <w:tab w:val="left" w:pos="882"/>
              </w:tabs>
              <w:bidi w:val="0"/>
              <w:spacing w:before="0" w:after="0" w:line="405" w:lineRule="exact"/>
              <w:ind w:left="0" w:right="0" w:firstLine="600"/>
              <w:jc w:val="left"/>
            </w:pPr>
            <w:r>
              <w:rPr>
                <w:color w:val="000000"/>
                <w:spacing w:val="0"/>
                <w:w w:val="100"/>
                <w:position w:val="0"/>
              </w:rPr>
              <w:t>与辽宁省建立区域大气</w:t>
            </w:r>
            <w:r>
              <w:rPr>
                <w:rFonts w:hint="eastAsia"/>
                <w:color w:val="000000"/>
                <w:spacing w:val="0"/>
                <w:w w:val="100"/>
                <w:position w:val="0"/>
                <w:lang w:val="en-US" w:eastAsia="zh-CN"/>
              </w:rPr>
              <w:t>污</w:t>
            </w:r>
            <w:r>
              <w:rPr>
                <w:color w:val="000000"/>
                <w:spacing w:val="0"/>
                <w:w w:val="100"/>
                <w:position w:val="0"/>
              </w:rPr>
              <w:t>染联防联控机制，确立</w:t>
            </w:r>
            <w:r>
              <w:rPr>
                <w:rFonts w:hint="eastAsia"/>
                <w:color w:val="000000"/>
                <w:spacing w:val="0"/>
                <w:w w:val="100"/>
                <w:position w:val="0"/>
                <w:lang w:val="en-US" w:eastAsia="zh-CN"/>
              </w:rPr>
              <w:t>统</w:t>
            </w:r>
            <w:r>
              <w:rPr>
                <w:color w:val="000000"/>
                <w:spacing w:val="0"/>
                <w:w w:val="100"/>
                <w:position w:val="0"/>
              </w:rPr>
              <w:t>一的大气</w:t>
            </w:r>
            <w:r>
              <w:rPr>
                <w:rFonts w:hint="eastAsia"/>
                <w:color w:val="000000"/>
                <w:spacing w:val="0"/>
                <w:w w:val="100"/>
                <w:position w:val="0"/>
                <w:lang w:val="en-US" w:eastAsia="zh-CN"/>
              </w:rPr>
              <w:t>污</w:t>
            </w:r>
            <w:r>
              <w:rPr>
                <w:color w:val="000000"/>
                <w:spacing w:val="0"/>
                <w:w w:val="100"/>
                <w:position w:val="0"/>
              </w:rPr>
              <w:t>染防治立法框架。</w:t>
            </w:r>
          </w:p>
          <w:p>
            <w:pPr>
              <w:pStyle w:val="7"/>
              <w:keepNext w:val="0"/>
              <w:keepLines w:val="0"/>
              <w:widowControl w:val="0"/>
              <w:numPr>
                <w:ilvl w:val="0"/>
                <w:numId w:val="21"/>
              </w:numPr>
              <w:shd w:val="clear" w:color="auto" w:fill="auto"/>
              <w:tabs>
                <w:tab w:val="left" w:pos="810"/>
              </w:tabs>
              <w:bidi w:val="0"/>
              <w:spacing w:before="0" w:after="0" w:line="427" w:lineRule="exact"/>
              <w:ind w:left="0" w:right="0"/>
              <w:jc w:val="both"/>
            </w:pPr>
            <w:r>
              <w:rPr>
                <w:color w:val="000000"/>
                <w:spacing w:val="0"/>
                <w:w w:val="100"/>
                <w:position w:val="0"/>
              </w:rPr>
              <w:t>与辽宁省建立科学系统的环境监测体系，开展</w:t>
            </w:r>
            <w:r>
              <w:rPr>
                <w:color w:val="000000"/>
                <w:spacing w:val="0"/>
                <w:w w:val="100"/>
                <w:position w:val="0"/>
                <w:lang w:val="en-US" w:eastAsia="en-US" w:bidi="en-US"/>
              </w:rPr>
              <w:t>NOx、</w:t>
            </w:r>
            <w:r>
              <w:rPr>
                <w:color w:val="000000"/>
                <w:spacing w:val="0"/>
                <w:w w:val="100"/>
                <w:position w:val="0"/>
              </w:rPr>
              <w:t>颗</w:t>
            </w:r>
            <w:r>
              <w:rPr>
                <w:rFonts w:hint="eastAsia"/>
                <w:color w:val="000000"/>
                <w:spacing w:val="0"/>
                <w:w w:val="100"/>
                <w:position w:val="0"/>
                <w:lang w:val="en-US" w:eastAsia="zh-CN"/>
              </w:rPr>
              <w:t>粒</w:t>
            </w:r>
            <w:r>
              <w:rPr>
                <w:color w:val="000000"/>
                <w:spacing w:val="0"/>
                <w:w w:val="100"/>
                <w:position w:val="0"/>
              </w:rPr>
              <w:t>物、</w:t>
            </w:r>
            <w:r>
              <w:rPr>
                <w:color w:val="000000"/>
                <w:spacing w:val="0"/>
                <w:w w:val="100"/>
                <w:position w:val="0"/>
                <w:lang w:val="en-US" w:eastAsia="en-US" w:bidi="en-US"/>
              </w:rPr>
              <w:t>VOC、</w:t>
            </w:r>
            <w:r>
              <w:rPr>
                <w:color w:val="000000"/>
                <w:spacing w:val="0"/>
                <w:w w:val="100"/>
                <w:position w:val="0"/>
              </w:rPr>
              <w:t>臭氧等多种污染物协同控制。</w:t>
            </w:r>
          </w:p>
          <w:p>
            <w:pPr>
              <w:pStyle w:val="7"/>
              <w:keepNext w:val="0"/>
              <w:keepLines w:val="0"/>
              <w:widowControl w:val="0"/>
              <w:numPr>
                <w:ilvl w:val="0"/>
                <w:numId w:val="21"/>
              </w:numPr>
              <w:shd w:val="clear" w:color="auto" w:fill="auto"/>
              <w:tabs>
                <w:tab w:val="left" w:pos="825"/>
              </w:tabs>
              <w:bidi w:val="0"/>
              <w:spacing w:before="0" w:after="0" w:line="384"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继续按照通辽市生态环境局与</w:t>
            </w:r>
            <w:r>
              <w:rPr>
                <w:rFonts w:hint="eastAsia"/>
                <w:color w:val="000000"/>
                <w:spacing w:val="0"/>
                <w:w w:val="100"/>
                <w:position w:val="0"/>
                <w:lang w:val="en-US" w:eastAsia="zh-CN"/>
              </w:rPr>
              <w:t>阜</w:t>
            </w:r>
            <w:r>
              <w:rPr>
                <w:color w:val="000000"/>
                <w:spacing w:val="0"/>
                <w:w w:val="100"/>
                <w:position w:val="0"/>
              </w:rPr>
              <w:t>新市生态环境局签订的流域上下游</w:t>
            </w:r>
            <w:r>
              <w:rPr>
                <w:rFonts w:hint="eastAsia"/>
                <w:color w:val="000000"/>
                <w:spacing w:val="0"/>
                <w:w w:val="100"/>
                <w:position w:val="0"/>
                <w:lang w:val="en-US" w:eastAsia="zh-CN"/>
              </w:rPr>
              <w:t>联</w:t>
            </w:r>
            <w:r>
              <w:rPr>
                <w:color w:val="000000"/>
                <w:spacing w:val="0"/>
                <w:w w:val="100"/>
                <w:position w:val="0"/>
              </w:rPr>
              <w:t>防联控框架协议，推动跨界河流共保共治。</w:t>
            </w:r>
          </w:p>
        </w:tc>
      </w:tr>
      <w:tr>
        <w:tblPrEx>
          <w:tblCellMar>
            <w:top w:w="0" w:type="dxa"/>
            <w:left w:w="10" w:type="dxa"/>
            <w:bottom w:w="0" w:type="dxa"/>
            <w:right w:w="10" w:type="dxa"/>
          </w:tblCellMar>
        </w:tblPrEx>
        <w:trPr>
          <w:trHeight w:val="3676" w:hRule="exact"/>
          <w:jc w:val="center"/>
        </w:trPr>
        <w:tc>
          <w:tcPr>
            <w:tcW w:w="924"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5</w:t>
            </w:r>
          </w:p>
        </w:tc>
        <w:tc>
          <w:tcPr>
            <w:tcW w:w="2272"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商务领域</w:t>
            </w:r>
          </w:p>
        </w:tc>
        <w:tc>
          <w:tcPr>
            <w:tcW w:w="1079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22"/>
              </w:numPr>
              <w:shd w:val="clear" w:color="auto" w:fill="auto"/>
              <w:tabs>
                <w:tab w:val="left" w:pos="902"/>
              </w:tabs>
              <w:bidi w:val="0"/>
              <w:spacing w:before="0" w:after="0" w:line="405" w:lineRule="exact"/>
              <w:ind w:left="0" w:right="0"/>
              <w:jc w:val="both"/>
            </w:pPr>
            <w:r>
              <w:rPr>
                <w:color w:val="000000"/>
                <w:spacing w:val="0"/>
                <w:w w:val="100"/>
                <w:position w:val="0"/>
              </w:rPr>
              <w:t>与铁岭市商务局（保税中心）对接二手车出口</w:t>
            </w:r>
            <w:r>
              <w:rPr>
                <w:color w:val="000000"/>
                <w:spacing w:val="0"/>
                <w:w w:val="100"/>
                <w:position w:val="0"/>
                <w:lang w:val="zh-CN" w:eastAsia="zh-CN" w:bidi="zh-CN"/>
              </w:rPr>
              <w:t>事宜。</w:t>
            </w:r>
          </w:p>
          <w:p>
            <w:pPr>
              <w:pStyle w:val="7"/>
              <w:keepNext w:val="0"/>
              <w:keepLines w:val="0"/>
              <w:widowControl w:val="0"/>
              <w:numPr>
                <w:ilvl w:val="0"/>
                <w:numId w:val="22"/>
              </w:numPr>
              <w:shd w:val="clear" w:color="auto" w:fill="auto"/>
              <w:tabs>
                <w:tab w:val="left" w:pos="902"/>
              </w:tabs>
              <w:bidi w:val="0"/>
              <w:spacing w:before="0" w:after="0" w:line="405" w:lineRule="exact"/>
              <w:ind w:left="0" w:right="0"/>
              <w:jc w:val="both"/>
            </w:pPr>
            <w:r>
              <w:rPr>
                <w:color w:val="000000"/>
                <w:spacing w:val="0"/>
                <w:w w:val="100"/>
                <w:position w:val="0"/>
              </w:rPr>
              <w:t>积极组织参加吉南辽北蒙东六市主要企业和特色产品展销会。</w:t>
            </w:r>
          </w:p>
          <w:p>
            <w:pPr>
              <w:pStyle w:val="7"/>
              <w:keepNext w:val="0"/>
              <w:keepLines w:val="0"/>
              <w:widowControl w:val="0"/>
              <w:numPr>
                <w:ilvl w:val="0"/>
                <w:numId w:val="22"/>
              </w:numPr>
              <w:shd w:val="clear" w:color="auto" w:fill="auto"/>
              <w:tabs>
                <w:tab w:val="left" w:pos="810"/>
              </w:tabs>
              <w:bidi w:val="0"/>
              <w:spacing w:before="0" w:after="0" w:line="405"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在巩固现有合作成果的基础上，继续加强与辽宁省有知名度、信誉度的资源平台、商会、行业协会、中介机构的合作，通过会展活动提供与辽宁省企业交流合作的平台。</w:t>
            </w:r>
          </w:p>
        </w:tc>
      </w:tr>
    </w:tbl>
    <w:p>
      <w:pPr>
        <w:spacing w:line="1" w:lineRule="exact"/>
        <w:rPr>
          <w:sz w:val="2"/>
          <w:szCs w:val="2"/>
        </w:rPr>
      </w:pPr>
      <w:r>
        <w:br w:type="page"/>
      </w:r>
    </w:p>
    <w:tbl>
      <w:tblPr>
        <w:tblStyle w:val="2"/>
        <w:tblW w:w="13620" w:type="dxa"/>
        <w:jc w:val="center"/>
        <w:tblLayout w:type="fixed"/>
        <w:tblCellMar>
          <w:top w:w="0" w:type="dxa"/>
          <w:left w:w="10" w:type="dxa"/>
          <w:bottom w:w="0" w:type="dxa"/>
          <w:right w:w="10" w:type="dxa"/>
        </w:tblCellMar>
      </w:tblPr>
      <w:tblGrid>
        <w:gridCol w:w="927"/>
        <w:gridCol w:w="2261"/>
        <w:gridCol w:w="10432"/>
      </w:tblGrid>
      <w:tr>
        <w:tblPrEx>
          <w:tblCellMar>
            <w:top w:w="0" w:type="dxa"/>
            <w:left w:w="10" w:type="dxa"/>
            <w:bottom w:w="0" w:type="dxa"/>
            <w:right w:w="10" w:type="dxa"/>
          </w:tblCellMar>
        </w:tblPrEx>
        <w:trPr>
          <w:trHeight w:val="687" w:hRule="exact"/>
          <w:jc w:val="center"/>
        </w:trPr>
        <w:tc>
          <w:tcPr>
            <w:tcW w:w="92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261"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43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7366" w:hRule="exact"/>
          <w:jc w:val="center"/>
        </w:trPr>
        <w:tc>
          <w:tcPr>
            <w:tcW w:w="927"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6</w:t>
            </w:r>
          </w:p>
        </w:tc>
        <w:tc>
          <w:tcPr>
            <w:tcW w:w="2261"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文旅领域</w:t>
            </w:r>
          </w:p>
        </w:tc>
        <w:tc>
          <w:tcPr>
            <w:tcW w:w="1043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23"/>
              </w:numPr>
              <w:shd w:val="clear" w:color="auto" w:fill="auto"/>
              <w:tabs>
                <w:tab w:val="left" w:pos="882"/>
              </w:tabs>
              <w:bidi w:val="0"/>
              <w:spacing w:before="0" w:after="0" w:line="407" w:lineRule="exact"/>
              <w:ind w:left="0" w:right="0" w:firstLine="600"/>
              <w:jc w:val="both"/>
            </w:pPr>
            <w:r>
              <w:rPr>
                <w:color w:val="000000"/>
                <w:spacing w:val="0"/>
                <w:w w:val="100"/>
                <w:position w:val="0"/>
              </w:rPr>
              <w:t>举办蒙</w:t>
            </w:r>
            <w:r>
              <w:rPr>
                <w:rFonts w:hint="eastAsia"/>
                <w:color w:val="000000"/>
                <w:spacing w:val="0"/>
                <w:w w:val="100"/>
                <w:position w:val="0"/>
                <w:lang w:val="en-US" w:eastAsia="zh-CN"/>
              </w:rPr>
              <w:t>冀</w:t>
            </w:r>
            <w:r>
              <w:rPr>
                <w:color w:val="000000"/>
                <w:spacing w:val="0"/>
                <w:w w:val="100"/>
                <w:position w:val="0"/>
              </w:rPr>
              <w:t>辽文旅联盟第二次会议。</w:t>
            </w:r>
          </w:p>
          <w:p>
            <w:pPr>
              <w:pStyle w:val="7"/>
              <w:keepNext w:val="0"/>
              <w:keepLines w:val="0"/>
              <w:widowControl w:val="0"/>
              <w:numPr>
                <w:ilvl w:val="0"/>
                <w:numId w:val="23"/>
              </w:numPr>
              <w:shd w:val="clear" w:color="auto" w:fill="auto"/>
              <w:tabs>
                <w:tab w:val="left" w:pos="904"/>
              </w:tabs>
              <w:bidi w:val="0"/>
              <w:spacing w:before="0" w:after="0" w:line="407" w:lineRule="exact"/>
              <w:ind w:left="0" w:right="0" w:firstLine="600"/>
              <w:jc w:val="both"/>
            </w:pPr>
            <w:r>
              <w:rPr>
                <w:color w:val="000000"/>
                <w:spacing w:val="0"/>
                <w:w w:val="100"/>
                <w:position w:val="0"/>
              </w:rPr>
              <w:t>与阜新市商定签署两市文化旅游领域战略合作框架协议。</w:t>
            </w:r>
          </w:p>
          <w:p>
            <w:pPr>
              <w:pStyle w:val="7"/>
              <w:keepNext w:val="0"/>
              <w:keepLines w:val="0"/>
              <w:widowControl w:val="0"/>
              <w:numPr>
                <w:ilvl w:val="0"/>
                <w:numId w:val="23"/>
              </w:numPr>
              <w:shd w:val="clear" w:color="auto" w:fill="auto"/>
              <w:tabs>
                <w:tab w:val="left" w:pos="918"/>
              </w:tabs>
              <w:bidi w:val="0"/>
              <w:spacing w:before="0" w:after="0" w:line="407" w:lineRule="exact"/>
              <w:ind w:left="0" w:right="0" w:firstLine="600"/>
              <w:jc w:val="both"/>
            </w:pPr>
            <w:r>
              <w:rPr>
                <w:color w:val="000000"/>
                <w:spacing w:val="0"/>
                <w:w w:val="100"/>
                <w:position w:val="0"/>
              </w:rPr>
              <w:t>以双方文艺演出、比</w:t>
            </w:r>
            <w:r>
              <w:rPr>
                <w:rFonts w:hint="eastAsia"/>
                <w:color w:val="000000"/>
                <w:spacing w:val="0"/>
                <w:w w:val="100"/>
                <w:position w:val="0"/>
                <w:lang w:val="en-US" w:eastAsia="zh-CN"/>
              </w:rPr>
              <w:t>赛</w:t>
            </w:r>
            <w:r>
              <w:rPr>
                <w:color w:val="000000"/>
                <w:spacing w:val="0"/>
                <w:w w:val="100"/>
                <w:position w:val="0"/>
              </w:rPr>
              <w:t>为平台，加强文化艺术创作方面的交流合作。</w:t>
            </w:r>
          </w:p>
          <w:p>
            <w:pPr>
              <w:pStyle w:val="7"/>
              <w:keepNext w:val="0"/>
              <w:keepLines w:val="0"/>
              <w:widowControl w:val="0"/>
              <w:numPr>
                <w:ilvl w:val="0"/>
                <w:numId w:val="23"/>
              </w:numPr>
              <w:shd w:val="clear" w:color="auto" w:fill="auto"/>
              <w:tabs>
                <w:tab w:val="left" w:pos="889"/>
              </w:tabs>
              <w:bidi w:val="0"/>
              <w:spacing w:before="0" w:after="0" w:line="407" w:lineRule="exact"/>
              <w:ind w:left="0" w:right="0" w:firstLine="600"/>
              <w:jc w:val="both"/>
            </w:pPr>
            <w:r>
              <w:rPr>
                <w:color w:val="000000"/>
                <w:spacing w:val="0"/>
                <w:w w:val="100"/>
                <w:position w:val="0"/>
              </w:rPr>
              <w:t>成立两地博物馆馆际</w:t>
            </w:r>
            <w:r>
              <w:rPr>
                <w:rFonts w:hint="eastAsia"/>
                <w:color w:val="000000"/>
                <w:spacing w:val="0"/>
                <w:w w:val="100"/>
                <w:position w:val="0"/>
                <w:lang w:val="en-US" w:eastAsia="zh-CN"/>
              </w:rPr>
              <w:t>联</w:t>
            </w:r>
            <w:r>
              <w:rPr>
                <w:color w:val="000000"/>
                <w:spacing w:val="0"/>
                <w:w w:val="100"/>
                <w:position w:val="0"/>
              </w:rPr>
              <w:t>盟，加强文物保护利用方面的互展互演及交流合作。</w:t>
            </w:r>
          </w:p>
          <w:p>
            <w:pPr>
              <w:pStyle w:val="7"/>
              <w:keepNext w:val="0"/>
              <w:keepLines w:val="0"/>
              <w:widowControl w:val="0"/>
              <w:numPr>
                <w:ilvl w:val="0"/>
                <w:numId w:val="23"/>
              </w:numPr>
              <w:shd w:val="clear" w:color="auto" w:fill="auto"/>
              <w:tabs>
                <w:tab w:val="left" w:pos="825"/>
              </w:tabs>
              <w:bidi w:val="0"/>
              <w:spacing w:before="0" w:after="0" w:line="407" w:lineRule="exact"/>
              <w:ind w:left="0" w:right="0" w:firstLine="600"/>
              <w:jc w:val="both"/>
            </w:pPr>
            <w:r>
              <w:rPr>
                <w:color w:val="000000"/>
                <w:spacing w:val="0"/>
                <w:w w:val="100"/>
                <w:position w:val="0"/>
              </w:rPr>
              <w:t>以举办</w:t>
            </w:r>
            <w:r>
              <w:rPr>
                <w:color w:val="000000"/>
                <w:spacing w:val="0"/>
                <w:w w:val="100"/>
                <w:position w:val="0"/>
                <w:lang w:val="zh-CN" w:eastAsia="zh-CN" w:bidi="zh-CN"/>
              </w:rPr>
              <w:t>“中国</w:t>
            </w:r>
            <w:r>
              <w:rPr>
                <w:color w:val="000000"/>
                <w:spacing w:val="0"/>
                <w:w w:val="100"/>
                <w:position w:val="0"/>
              </w:rPr>
              <w:t>文化</w:t>
            </w:r>
            <w:r>
              <w:rPr>
                <w:rFonts w:hint="eastAsia"/>
                <w:color w:val="000000"/>
                <w:spacing w:val="0"/>
                <w:w w:val="100"/>
                <w:position w:val="0"/>
                <w:lang w:val="en-US" w:eastAsia="zh-CN"/>
              </w:rPr>
              <w:t>遗</w:t>
            </w:r>
            <w:r>
              <w:rPr>
                <w:color w:val="000000"/>
                <w:spacing w:val="0"/>
                <w:w w:val="100"/>
                <w:position w:val="0"/>
              </w:rPr>
              <w:t>产日”活动、举办非遗技艺焙训、大</w:t>
            </w:r>
            <w:r>
              <w:rPr>
                <w:rFonts w:hint="eastAsia"/>
                <w:color w:val="000000"/>
                <w:spacing w:val="0"/>
                <w:w w:val="100"/>
                <w:position w:val="0"/>
                <w:lang w:val="en-US" w:eastAsia="zh-CN"/>
              </w:rPr>
              <w:t>赛</w:t>
            </w:r>
            <w:r>
              <w:rPr>
                <w:color w:val="000000"/>
                <w:spacing w:val="0"/>
                <w:w w:val="100"/>
                <w:position w:val="0"/>
              </w:rPr>
              <w:t>等为契机，加强非</w:t>
            </w:r>
            <w:r>
              <w:rPr>
                <w:rFonts w:hint="eastAsia"/>
                <w:color w:val="000000"/>
                <w:spacing w:val="0"/>
                <w:w w:val="100"/>
                <w:position w:val="0"/>
                <w:lang w:val="en-US" w:eastAsia="zh-CN"/>
              </w:rPr>
              <w:t>遗</w:t>
            </w:r>
            <w:r>
              <w:rPr>
                <w:color w:val="000000"/>
                <w:spacing w:val="0"/>
                <w:w w:val="100"/>
                <w:position w:val="0"/>
                <w:lang w:val="zh-CN" w:eastAsia="zh-CN" w:bidi="zh-CN"/>
              </w:rPr>
              <w:t>传承</w:t>
            </w:r>
            <w:r>
              <w:rPr>
                <w:color w:val="000000"/>
                <w:spacing w:val="0"/>
                <w:w w:val="100"/>
                <w:position w:val="0"/>
              </w:rPr>
              <w:t>保护方面的交流合作。</w:t>
            </w:r>
          </w:p>
          <w:p>
            <w:pPr>
              <w:pStyle w:val="7"/>
              <w:keepNext w:val="0"/>
              <w:keepLines w:val="0"/>
              <w:widowControl w:val="0"/>
              <w:numPr>
                <w:ilvl w:val="0"/>
                <w:numId w:val="23"/>
              </w:numPr>
              <w:shd w:val="clear" w:color="auto" w:fill="auto"/>
              <w:tabs>
                <w:tab w:val="left" w:pos="774"/>
              </w:tabs>
              <w:bidi w:val="0"/>
              <w:spacing w:before="0" w:after="0" w:line="407" w:lineRule="exact"/>
              <w:ind w:left="0" w:right="0" w:firstLine="600"/>
              <w:jc w:val="both"/>
            </w:pPr>
            <w:r>
              <w:rPr>
                <w:color w:val="000000"/>
                <w:spacing w:val="0"/>
                <w:w w:val="100"/>
                <w:position w:val="0"/>
              </w:rPr>
              <w:t>加强资源开</w:t>
            </w:r>
            <w:r>
              <w:rPr>
                <w:rFonts w:hint="eastAsia"/>
                <w:color w:val="000000"/>
                <w:spacing w:val="0"/>
                <w:w w:val="100"/>
                <w:position w:val="0"/>
                <w:lang w:val="en-US" w:eastAsia="zh-CN"/>
              </w:rPr>
              <w:t>发</w:t>
            </w:r>
            <w:r>
              <w:rPr>
                <w:color w:val="000000"/>
                <w:spacing w:val="0"/>
                <w:w w:val="100"/>
                <w:position w:val="0"/>
              </w:rPr>
              <w:t>利用方面的交流合作。整合优质资源，联合赴共同客源地珠三角、长三角、京津</w:t>
            </w:r>
            <w:r>
              <w:rPr>
                <w:rFonts w:hint="eastAsia"/>
                <w:color w:val="000000"/>
                <w:spacing w:val="0"/>
                <w:w w:val="100"/>
                <w:position w:val="0"/>
                <w:lang w:val="en-US" w:eastAsia="zh-CN"/>
              </w:rPr>
              <w:t>冀</w:t>
            </w:r>
            <w:r>
              <w:rPr>
                <w:color w:val="000000"/>
                <w:spacing w:val="0"/>
                <w:w w:val="100"/>
                <w:position w:val="0"/>
              </w:rPr>
              <w:t>等精准客源地举办文旅推介会</w:t>
            </w:r>
            <w:r>
              <w:rPr>
                <w:rFonts w:hint="eastAsia"/>
                <w:color w:val="000000"/>
                <w:spacing w:val="0"/>
                <w:w w:val="100"/>
                <w:position w:val="0"/>
                <w:lang w:eastAsia="zh-CN"/>
              </w:rPr>
              <w:t>。</w:t>
            </w:r>
          </w:p>
          <w:p>
            <w:pPr>
              <w:pStyle w:val="7"/>
              <w:keepNext w:val="0"/>
              <w:keepLines w:val="0"/>
              <w:widowControl w:val="0"/>
              <w:numPr>
                <w:ilvl w:val="0"/>
                <w:numId w:val="23"/>
              </w:numPr>
              <w:shd w:val="clear" w:color="auto" w:fill="auto"/>
              <w:tabs>
                <w:tab w:val="left" w:pos="810"/>
              </w:tabs>
              <w:bidi w:val="0"/>
              <w:spacing w:before="0" w:after="0" w:line="407" w:lineRule="exact"/>
              <w:ind w:left="0" w:leftChars="0" w:right="0" w:rightChars="0" w:firstLine="60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color w:val="000000"/>
                <w:spacing w:val="0"/>
                <w:w w:val="100"/>
                <w:position w:val="0"/>
                <w:lang w:val="en-US" w:eastAsia="zh-CN"/>
              </w:rPr>
              <w:t>组织</w:t>
            </w:r>
            <w:r>
              <w:rPr>
                <w:color w:val="000000"/>
                <w:spacing w:val="0"/>
                <w:w w:val="100"/>
                <w:position w:val="0"/>
              </w:rPr>
              <w:t>召开两地文旅企业座谈会，共同研究具有经济价值的跨区域旅游线路，将各自优</w:t>
            </w:r>
            <w:r>
              <w:rPr>
                <w:rFonts w:hint="eastAsia"/>
                <w:color w:val="000000"/>
                <w:spacing w:val="0"/>
                <w:w w:val="100"/>
                <w:position w:val="0"/>
                <w:lang w:val="en-US" w:eastAsia="zh-CN"/>
              </w:rPr>
              <w:t>质</w:t>
            </w:r>
            <w:r>
              <w:rPr>
                <w:color w:val="000000"/>
                <w:spacing w:val="0"/>
                <w:w w:val="100"/>
                <w:position w:val="0"/>
              </w:rPr>
              <w:t>资源进行串联，开发新的</w:t>
            </w:r>
            <w:r>
              <w:rPr>
                <w:rFonts w:hint="eastAsia"/>
                <w:color w:val="000000"/>
                <w:spacing w:val="0"/>
                <w:w w:val="100"/>
                <w:position w:val="0"/>
                <w:lang w:val="en-US" w:eastAsia="zh-CN"/>
              </w:rPr>
              <w:t>旅游</w:t>
            </w:r>
            <w:r>
              <w:rPr>
                <w:color w:val="000000"/>
                <w:spacing w:val="0"/>
                <w:w w:val="100"/>
                <w:position w:val="0"/>
              </w:rPr>
              <w:t>线路。探索串</w:t>
            </w:r>
            <w:r>
              <w:rPr>
                <w:rFonts w:hint="eastAsia"/>
                <w:color w:val="000000"/>
                <w:spacing w:val="0"/>
                <w:w w:val="100"/>
                <w:position w:val="0"/>
                <w:lang w:val="en-US" w:eastAsia="zh-CN"/>
              </w:rPr>
              <w:t>联</w:t>
            </w:r>
            <w:r>
              <w:rPr>
                <w:color w:val="000000"/>
                <w:spacing w:val="0"/>
                <w:w w:val="100"/>
                <w:position w:val="0"/>
              </w:rPr>
              <w:t>各地的景区开通联票，推进多地游客资源共享。</w:t>
            </w:r>
          </w:p>
        </w:tc>
      </w:tr>
    </w:tbl>
    <w:p>
      <w:pPr>
        <w:spacing w:line="1" w:lineRule="exact"/>
        <w:rPr>
          <w:sz w:val="2"/>
          <w:szCs w:val="2"/>
        </w:rPr>
      </w:pPr>
      <w:r>
        <w:br w:type="page"/>
      </w:r>
    </w:p>
    <w:tbl>
      <w:tblPr>
        <w:tblStyle w:val="2"/>
        <w:tblW w:w="13329" w:type="dxa"/>
        <w:jc w:val="center"/>
        <w:tblLayout w:type="fixed"/>
        <w:tblCellMar>
          <w:top w:w="0" w:type="dxa"/>
          <w:left w:w="10" w:type="dxa"/>
          <w:bottom w:w="0" w:type="dxa"/>
          <w:right w:w="10" w:type="dxa"/>
        </w:tblCellMar>
      </w:tblPr>
      <w:tblGrid>
        <w:gridCol w:w="907"/>
        <w:gridCol w:w="2258"/>
        <w:gridCol w:w="10164"/>
      </w:tblGrid>
      <w:tr>
        <w:tblPrEx>
          <w:tblCellMar>
            <w:top w:w="0" w:type="dxa"/>
            <w:left w:w="10" w:type="dxa"/>
            <w:bottom w:w="0" w:type="dxa"/>
            <w:right w:w="10" w:type="dxa"/>
          </w:tblCellMar>
        </w:tblPrEx>
        <w:trPr>
          <w:trHeight w:val="680" w:hRule="exact"/>
          <w:jc w:val="center"/>
        </w:trPr>
        <w:tc>
          <w:tcPr>
            <w:tcW w:w="90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2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16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8466" w:hRule="exact"/>
          <w:jc w:val="center"/>
        </w:trPr>
        <w:tc>
          <w:tcPr>
            <w:tcW w:w="907"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7</w:t>
            </w:r>
          </w:p>
        </w:tc>
        <w:tc>
          <w:tcPr>
            <w:tcW w:w="225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教科文卫领域</w:t>
            </w:r>
          </w:p>
        </w:tc>
        <w:tc>
          <w:tcPr>
            <w:tcW w:w="1016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24"/>
              </w:numPr>
              <w:shd w:val="clear" w:color="auto" w:fill="auto"/>
              <w:tabs>
                <w:tab w:val="left" w:pos="782"/>
              </w:tabs>
              <w:bidi w:val="0"/>
              <w:spacing w:before="0" w:after="0" w:line="410" w:lineRule="exact"/>
              <w:ind w:left="0" w:right="0" w:firstLine="600"/>
              <w:jc w:val="both"/>
              <w:rPr>
                <w:b w:val="0"/>
                <w:bCs w:val="0"/>
                <w:i w:val="0"/>
                <w:iCs w:val="0"/>
                <w:smallCaps w:val="0"/>
                <w:color w:val="000000"/>
                <w:spacing w:val="0"/>
                <w:w w:val="100"/>
                <w:position w:val="0"/>
              </w:rPr>
            </w:pPr>
            <w:r>
              <w:rPr>
                <w:color w:val="000000"/>
                <w:spacing w:val="0"/>
                <w:w w:val="100"/>
                <w:position w:val="0"/>
              </w:rPr>
              <w:t>加强两市职业教</w:t>
            </w:r>
            <w:r>
              <w:rPr>
                <w:rFonts w:hint="eastAsia"/>
                <w:color w:val="000000"/>
                <w:spacing w:val="0"/>
                <w:w w:val="100"/>
                <w:position w:val="0"/>
                <w:lang w:val="en-US" w:eastAsia="zh-CN"/>
              </w:rPr>
              <w:t>育</w:t>
            </w:r>
            <w:r>
              <w:rPr>
                <w:b w:val="0"/>
                <w:bCs w:val="0"/>
                <w:i w:val="0"/>
                <w:iCs w:val="0"/>
                <w:smallCaps w:val="0"/>
                <w:color w:val="000000"/>
                <w:spacing w:val="0"/>
                <w:w w:val="100"/>
                <w:position w:val="0"/>
              </w:rPr>
              <w:t>合作交流，推动共建产</w:t>
            </w:r>
            <w:r>
              <w:rPr>
                <w:rFonts w:hint="eastAsia"/>
                <w:b w:val="0"/>
                <w:bCs w:val="0"/>
                <w:i w:val="0"/>
                <w:iCs w:val="0"/>
                <w:smallCaps w:val="0"/>
                <w:color w:val="000000"/>
                <w:spacing w:val="0"/>
                <w:w w:val="100"/>
                <w:position w:val="0"/>
                <w:lang w:val="en-US" w:eastAsia="zh-CN"/>
              </w:rPr>
              <w:t>教</w:t>
            </w:r>
            <w:r>
              <w:rPr>
                <w:b w:val="0"/>
                <w:bCs w:val="0"/>
                <w:i w:val="0"/>
                <w:iCs w:val="0"/>
                <w:smallCaps w:val="0"/>
                <w:color w:val="000000"/>
                <w:spacing w:val="0"/>
                <w:w w:val="100"/>
                <w:position w:val="0"/>
              </w:rPr>
              <w:t>融合信息服务平台，优秀</w:t>
            </w:r>
            <w:r>
              <w:rPr>
                <w:rFonts w:hint="eastAsia"/>
                <w:b w:val="0"/>
                <w:bCs w:val="0"/>
                <w:i w:val="0"/>
                <w:iCs w:val="0"/>
                <w:smallCaps w:val="0"/>
                <w:color w:val="000000"/>
                <w:spacing w:val="0"/>
                <w:w w:val="100"/>
                <w:position w:val="0"/>
                <w:lang w:val="en-US" w:eastAsia="zh-CN"/>
              </w:rPr>
              <w:t>教</w:t>
            </w:r>
            <w:r>
              <w:rPr>
                <w:b w:val="0"/>
                <w:bCs w:val="0"/>
                <w:i w:val="0"/>
                <w:iCs w:val="0"/>
                <w:smallCaps w:val="0"/>
                <w:color w:val="000000"/>
                <w:spacing w:val="0"/>
                <w:w w:val="100"/>
                <w:position w:val="0"/>
              </w:rPr>
              <w:t>师和学生相互交流,校企合作、“双元”</w:t>
            </w:r>
            <w:r>
              <w:rPr>
                <w:rFonts w:hint="eastAsia"/>
                <w:b w:val="0"/>
                <w:bCs w:val="0"/>
                <w:i w:val="0"/>
                <w:iCs w:val="0"/>
                <w:smallCaps w:val="0"/>
                <w:color w:val="000000"/>
                <w:spacing w:val="0"/>
                <w:w w:val="100"/>
                <w:position w:val="0"/>
                <w:lang w:val="en-US" w:eastAsia="zh-CN"/>
              </w:rPr>
              <w:t>教</w:t>
            </w:r>
            <w:r>
              <w:rPr>
                <w:b w:val="0"/>
                <w:bCs w:val="0"/>
                <w:i w:val="0"/>
                <w:iCs w:val="0"/>
                <w:smallCaps w:val="0"/>
                <w:color w:val="000000"/>
                <w:spacing w:val="0"/>
                <w:w w:val="100"/>
                <w:position w:val="0"/>
              </w:rPr>
              <w:t>学，共建实训基地、互为提供实习实训岗位等方面</w:t>
            </w:r>
            <w:r>
              <w:rPr>
                <w:b w:val="0"/>
                <w:bCs w:val="0"/>
                <w:i w:val="0"/>
                <w:iCs w:val="0"/>
                <w:smallCaps w:val="0"/>
                <w:color w:val="000000"/>
                <w:spacing w:val="0"/>
                <w:w w:val="100"/>
                <w:position w:val="0"/>
                <w:lang w:val="zh-CN" w:eastAsia="zh-CN"/>
              </w:rPr>
              <w:t>合作</w:t>
            </w:r>
            <w:r>
              <w:rPr>
                <w:rFonts w:hint="eastAsia"/>
                <w:b w:val="0"/>
                <w:bCs w:val="0"/>
                <w:i w:val="0"/>
                <w:iCs w:val="0"/>
                <w:smallCaps w:val="0"/>
                <w:color w:val="000000"/>
                <w:spacing w:val="0"/>
                <w:w w:val="100"/>
                <w:position w:val="0"/>
                <w:lang w:val="zh-CN" w:eastAsia="zh-CN"/>
              </w:rPr>
              <w:t>。</w:t>
            </w:r>
          </w:p>
          <w:p>
            <w:pPr>
              <w:pStyle w:val="7"/>
              <w:keepNext w:val="0"/>
              <w:keepLines w:val="0"/>
              <w:widowControl w:val="0"/>
              <w:numPr>
                <w:ilvl w:val="0"/>
                <w:numId w:val="24"/>
              </w:numPr>
              <w:shd w:val="clear" w:color="auto" w:fill="auto"/>
              <w:tabs>
                <w:tab w:val="left" w:pos="810"/>
              </w:tabs>
              <w:bidi w:val="0"/>
              <w:spacing w:before="0" w:after="0" w:line="410" w:lineRule="exact"/>
              <w:ind w:left="0" w:right="0" w:firstLine="600"/>
              <w:jc w:val="both"/>
            </w:pPr>
            <w:r>
              <w:rPr>
                <w:color w:val="000000"/>
                <w:spacing w:val="0"/>
                <w:w w:val="100"/>
                <w:position w:val="0"/>
              </w:rPr>
              <w:t>通辽市农牧科学研究所与沈阳农业大学</w:t>
            </w:r>
            <w:r>
              <w:rPr>
                <w:rFonts w:hint="eastAsia"/>
                <w:color w:val="000000"/>
                <w:spacing w:val="0"/>
                <w:w w:val="100"/>
                <w:position w:val="0"/>
                <w:lang w:val="en-US" w:eastAsia="zh-CN"/>
              </w:rPr>
              <w:t>拟</w:t>
            </w:r>
            <w:r>
              <w:rPr>
                <w:color w:val="000000"/>
                <w:spacing w:val="0"/>
                <w:w w:val="100"/>
                <w:position w:val="0"/>
              </w:rPr>
              <w:t>开展中国北方（通辽）现代化设施蔬</w:t>
            </w:r>
            <w:r>
              <w:rPr>
                <w:rFonts w:hint="eastAsia"/>
                <w:color w:val="000000"/>
                <w:spacing w:val="0"/>
                <w:w w:val="100"/>
                <w:position w:val="0"/>
                <w:lang w:val="en-US" w:eastAsia="zh-CN"/>
              </w:rPr>
              <w:t>菜</w:t>
            </w:r>
            <w:r>
              <w:rPr>
                <w:color w:val="000000"/>
                <w:spacing w:val="0"/>
                <w:w w:val="100"/>
                <w:position w:val="0"/>
              </w:rPr>
              <w:t>科技示范园建设</w:t>
            </w:r>
            <w:r>
              <w:rPr>
                <w:rFonts w:hint="eastAsia"/>
                <w:color w:val="000000"/>
                <w:spacing w:val="0"/>
                <w:w w:val="100"/>
                <w:position w:val="0"/>
                <w:lang w:val="en-US" w:eastAsia="zh-CN"/>
              </w:rPr>
              <w:t>项</w:t>
            </w:r>
            <w:r>
              <w:rPr>
                <w:color w:val="000000"/>
                <w:spacing w:val="0"/>
                <w:w w:val="100"/>
                <w:position w:val="0"/>
              </w:rPr>
              <w:t>目。</w:t>
            </w:r>
          </w:p>
          <w:p>
            <w:pPr>
              <w:pStyle w:val="7"/>
              <w:keepNext w:val="0"/>
              <w:keepLines w:val="0"/>
              <w:widowControl w:val="0"/>
              <w:numPr>
                <w:ilvl w:val="0"/>
                <w:numId w:val="24"/>
              </w:numPr>
              <w:shd w:val="clear" w:color="auto" w:fill="auto"/>
              <w:tabs>
                <w:tab w:val="left" w:pos="789"/>
              </w:tabs>
              <w:bidi w:val="0"/>
              <w:spacing w:before="0" w:after="0" w:line="410" w:lineRule="exact"/>
              <w:ind w:left="0" w:right="0" w:firstLine="600"/>
              <w:jc w:val="both"/>
            </w:pPr>
            <w:r>
              <w:rPr>
                <w:color w:val="000000"/>
                <w:spacing w:val="0"/>
                <w:w w:val="100"/>
                <w:position w:val="0"/>
              </w:rPr>
              <w:t>通辽市疾控中心拟与辽宁省疾控中心开展工作协作、防控信息关享、人员培训及技术</w:t>
            </w:r>
            <w:r>
              <w:rPr>
                <w:color w:val="000000"/>
                <w:spacing w:val="0"/>
                <w:w w:val="100"/>
                <w:position w:val="0"/>
                <w:lang w:val="zh-CN" w:eastAsia="zh-CN" w:bidi="zh-CN"/>
              </w:rPr>
              <w:t>支</w:t>
            </w:r>
            <w:r>
              <w:rPr>
                <w:rFonts w:hint="eastAsia"/>
                <w:color w:val="000000"/>
                <w:spacing w:val="0"/>
                <w:w w:val="100"/>
                <w:position w:val="0"/>
                <w:lang w:val="en-US" w:eastAsia="zh-CN" w:bidi="zh-CN"/>
              </w:rPr>
              <w:t>持。</w:t>
            </w:r>
          </w:p>
          <w:p>
            <w:pPr>
              <w:pStyle w:val="7"/>
              <w:keepNext w:val="0"/>
              <w:keepLines w:val="0"/>
              <w:widowControl w:val="0"/>
              <w:numPr>
                <w:ilvl w:val="0"/>
                <w:numId w:val="24"/>
              </w:numPr>
              <w:shd w:val="clear" w:color="auto" w:fill="auto"/>
              <w:tabs>
                <w:tab w:val="left" w:pos="782"/>
              </w:tabs>
              <w:bidi w:val="0"/>
              <w:spacing w:before="0" w:after="0" w:line="401" w:lineRule="exact"/>
              <w:ind w:left="0" w:right="0" w:firstLine="600"/>
              <w:jc w:val="both"/>
            </w:pPr>
            <w:r>
              <w:rPr>
                <w:color w:val="000000"/>
                <w:spacing w:val="0"/>
                <w:w w:val="100"/>
                <w:position w:val="0"/>
              </w:rPr>
              <w:t>通</w:t>
            </w:r>
            <w:r>
              <w:rPr>
                <w:rFonts w:hint="eastAsia"/>
                <w:color w:val="000000"/>
                <w:spacing w:val="0"/>
                <w:w w:val="100"/>
                <w:position w:val="0"/>
                <w:lang w:val="en-US" w:eastAsia="zh-CN"/>
              </w:rPr>
              <w:t>辽</w:t>
            </w:r>
            <w:r>
              <w:rPr>
                <w:color w:val="000000"/>
                <w:spacing w:val="0"/>
                <w:w w:val="100"/>
                <w:position w:val="0"/>
              </w:rPr>
              <w:t>市医院拟与辽宁省肿瘤医院肿瘤科，</w:t>
            </w:r>
            <w:r>
              <w:rPr>
                <w:rFonts w:hint="eastAsia"/>
                <w:color w:val="000000"/>
                <w:spacing w:val="0"/>
                <w:w w:val="100"/>
                <w:position w:val="0"/>
                <w:lang w:val="en-US" w:eastAsia="zh-CN" w:bidi="zh-CN"/>
              </w:rPr>
              <w:t>盛</w:t>
            </w:r>
            <w:r>
              <w:rPr>
                <w:color w:val="000000"/>
                <w:spacing w:val="0"/>
                <w:w w:val="100"/>
                <w:position w:val="0"/>
                <w:lang w:val="zh-CN" w:eastAsia="zh-CN" w:bidi="zh-CN"/>
              </w:rPr>
              <w:t>京</w:t>
            </w:r>
            <w:r>
              <w:rPr>
                <w:color w:val="000000"/>
                <w:spacing w:val="0"/>
                <w:w w:val="100"/>
                <w:position w:val="0"/>
              </w:rPr>
              <w:t>医院妇产科、儿科、消化内科开展学科交流合作。</w:t>
            </w:r>
          </w:p>
          <w:p>
            <w:pPr>
              <w:pStyle w:val="7"/>
              <w:keepNext w:val="0"/>
              <w:keepLines w:val="0"/>
              <w:widowControl w:val="0"/>
              <w:numPr>
                <w:ilvl w:val="0"/>
                <w:numId w:val="24"/>
              </w:numPr>
              <w:shd w:val="clear" w:color="auto" w:fill="auto"/>
              <w:tabs>
                <w:tab w:val="left" w:pos="796"/>
              </w:tabs>
              <w:bidi w:val="0"/>
              <w:spacing w:before="0" w:after="0" w:line="401" w:lineRule="exact"/>
              <w:ind w:left="0" w:right="0" w:firstLine="600"/>
              <w:jc w:val="both"/>
            </w:pPr>
            <w:r>
              <w:rPr>
                <w:color w:val="000000"/>
                <w:spacing w:val="0"/>
                <w:w w:val="100"/>
                <w:position w:val="0"/>
              </w:rPr>
              <w:t>通辽市第二人民医院拟与盛京医院外科、妇产科、儿科开展学科合作。通辽市蒙医医院与中国医科大学附属盛京医院肾内科、心内科、消化内科、</w:t>
            </w:r>
            <w:r>
              <w:rPr>
                <w:rFonts w:hint="eastAsia"/>
                <w:color w:val="000000"/>
                <w:spacing w:val="0"/>
                <w:w w:val="100"/>
                <w:position w:val="0"/>
                <w:lang w:val="en-US" w:eastAsia="zh-CN"/>
              </w:rPr>
              <w:t>重</w:t>
            </w:r>
            <w:r>
              <w:rPr>
                <w:color w:val="000000"/>
                <w:spacing w:val="0"/>
                <w:w w:val="100"/>
                <w:position w:val="0"/>
              </w:rPr>
              <w:t>症医学科、内分泌科、呼吸内科、神经内科、康</w:t>
            </w:r>
            <w:r>
              <w:rPr>
                <w:rFonts w:hint="eastAsia"/>
                <w:color w:val="000000"/>
                <w:spacing w:val="0"/>
                <w:w w:val="100"/>
                <w:position w:val="0"/>
                <w:lang w:val="en-US" w:eastAsia="zh-CN"/>
              </w:rPr>
              <w:t>复</w:t>
            </w:r>
            <w:r>
              <w:rPr>
                <w:color w:val="000000"/>
                <w:spacing w:val="0"/>
                <w:w w:val="100"/>
                <w:position w:val="0"/>
              </w:rPr>
              <w:t>科、普通外科、骨科建立合作关系。</w:t>
            </w:r>
          </w:p>
          <w:p>
            <w:pPr>
              <w:pStyle w:val="7"/>
              <w:keepNext w:val="0"/>
              <w:keepLines w:val="0"/>
              <w:widowControl w:val="0"/>
              <w:numPr>
                <w:ilvl w:val="0"/>
                <w:numId w:val="24"/>
              </w:numPr>
              <w:shd w:val="clear" w:color="auto" w:fill="auto"/>
              <w:tabs>
                <w:tab w:val="left" w:pos="810"/>
              </w:tabs>
              <w:bidi w:val="0"/>
              <w:spacing w:before="0" w:after="0" w:line="401" w:lineRule="exact"/>
              <w:ind w:left="0" w:right="0" w:firstLine="600"/>
              <w:jc w:val="both"/>
            </w:pPr>
            <w:r>
              <w:rPr>
                <w:color w:val="000000"/>
                <w:spacing w:val="0"/>
                <w:w w:val="100"/>
                <w:position w:val="0"/>
              </w:rPr>
              <w:t>引导调动人力</w:t>
            </w:r>
            <w:r>
              <w:rPr>
                <w:rFonts w:hint="eastAsia"/>
                <w:color w:val="000000"/>
                <w:spacing w:val="0"/>
                <w:w w:val="100"/>
                <w:position w:val="0"/>
                <w:lang w:val="en-US" w:eastAsia="zh-CN"/>
              </w:rPr>
              <w:t>资</w:t>
            </w:r>
            <w:r>
              <w:rPr>
                <w:color w:val="000000"/>
                <w:spacing w:val="0"/>
                <w:w w:val="100"/>
                <w:position w:val="0"/>
              </w:rPr>
              <w:t>源服务机构、企业和劳动者等各方力量共同参与劳务合作，在职业技能培训、劳务输出方面开展合作，加强企业用工需求信息、劳动力和人才信息、就业政策信息等互联互通，向双方开放和提供本地人力资源供求信息。</w:t>
            </w:r>
          </w:p>
          <w:p>
            <w:pPr>
              <w:pStyle w:val="7"/>
              <w:keepNext w:val="0"/>
              <w:keepLines w:val="0"/>
              <w:widowControl w:val="0"/>
              <w:shd w:val="clear" w:color="auto" w:fill="auto"/>
              <w:bidi w:val="0"/>
              <w:spacing w:before="0" w:after="0" w:line="401" w:lineRule="exact"/>
              <w:ind w:left="0" w:leftChars="0" w:right="0" w:rightChars="0" w:firstLine="60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7</w:t>
            </w:r>
            <w:r>
              <w:rPr>
                <w:rFonts w:hint="eastAsia"/>
                <w:color w:val="000000"/>
                <w:spacing w:val="0"/>
                <w:w w:val="100"/>
                <w:position w:val="0"/>
                <w:lang w:eastAsia="zh-CN"/>
              </w:rPr>
              <w:t>.</w:t>
            </w:r>
            <w:r>
              <w:rPr>
                <w:color w:val="000000"/>
                <w:spacing w:val="0"/>
                <w:w w:val="100"/>
                <w:position w:val="0"/>
              </w:rPr>
              <w:t>借助辽宁</w:t>
            </w:r>
            <w:r>
              <w:rPr>
                <w:rFonts w:hint="eastAsia"/>
                <w:color w:val="000000"/>
                <w:spacing w:val="0"/>
                <w:w w:val="100"/>
                <w:position w:val="0"/>
                <w:lang w:val="en-US" w:eastAsia="zh-CN"/>
              </w:rPr>
              <w:t>省</w:t>
            </w:r>
            <w:r>
              <w:rPr>
                <w:color w:val="000000"/>
                <w:spacing w:val="0"/>
                <w:w w:val="100"/>
                <w:position w:val="0"/>
              </w:rPr>
              <w:t>教育、科技方面的优势，在急需紧缺人才引进方面开展合作，为通辽市重点产业、重点企业发展提供人才支撑。</w:t>
            </w:r>
          </w:p>
        </w:tc>
      </w:tr>
    </w:tbl>
    <w:p>
      <w:pPr>
        <w:sectPr>
          <w:footerReference r:id="rId21" w:type="first"/>
          <w:footerReference r:id="rId19" w:type="default"/>
          <w:footerReference r:id="rId20" w:type="even"/>
          <w:footnotePr>
            <w:numFmt w:val="decimal"/>
          </w:footnotePr>
          <w:pgSz w:w="16840" w:h="11900" w:orient="landscape"/>
          <w:pgMar w:top="995" w:right="1715" w:bottom="1398" w:left="1203" w:header="0" w:footer="3" w:gutter="0"/>
          <w:pgBorders>
            <w:top w:val="none" w:sz="0" w:space="0"/>
            <w:left w:val="none" w:sz="0" w:space="0"/>
            <w:bottom w:val="none" w:sz="0" w:space="0"/>
            <w:right w:val="none" w:sz="0" w:space="0"/>
          </w:pgBorders>
          <w:pgNumType w:start="1"/>
          <w:cols w:space="720" w:num="1"/>
          <w:titlePg/>
          <w:rtlGutter w:val="0"/>
          <w:docGrid w:linePitch="360" w:charSpace="0"/>
        </w:sectPr>
      </w:pPr>
    </w:p>
    <w:p>
      <w:pPr>
        <w:pStyle w:val="13"/>
        <w:keepNext/>
        <w:keepLines/>
        <w:widowControl w:val="0"/>
        <w:shd w:val="clear" w:color="auto" w:fill="auto"/>
        <w:bidi w:val="0"/>
        <w:spacing w:before="0" w:line="240" w:lineRule="auto"/>
        <w:ind w:left="0" w:right="0" w:firstLine="0"/>
        <w:jc w:val="center"/>
        <w:rPr>
          <w:rFonts w:hint="eastAsia" w:eastAsia="方正小标宋简体"/>
          <w:lang w:eastAsia="zh-CN"/>
        </w:rPr>
      </w:pPr>
      <w:bookmarkStart w:id="6" w:name="bookmark6"/>
      <w:bookmarkStart w:id="7" w:name="bookmark8"/>
      <w:bookmarkStart w:id="8" w:name="bookmark7"/>
      <w:r>
        <w:rPr>
          <w:rFonts w:hint="eastAsia" w:ascii="方正小标宋简体" w:hAnsi="方正小标宋简体" w:eastAsia="方正小标宋简体" w:cs="方正小标宋简体"/>
          <w:color w:val="000000"/>
          <w:spacing w:val="0"/>
          <w:w w:val="100"/>
          <w:position w:val="0"/>
        </w:rPr>
        <w:t>锡林郭勒盟与辽宁省合作交流事项清</w:t>
      </w:r>
      <w:bookmarkEnd w:id="6"/>
      <w:bookmarkEnd w:id="7"/>
      <w:bookmarkEnd w:id="8"/>
      <w:r>
        <w:rPr>
          <w:rFonts w:hint="eastAsia" w:ascii="方正小标宋简体" w:hAnsi="方正小标宋简体" w:eastAsia="方正小标宋简体" w:cs="方正小标宋简体"/>
          <w:color w:val="000000"/>
          <w:spacing w:val="0"/>
          <w:w w:val="100"/>
          <w:position w:val="0"/>
          <w:lang w:val="en-US" w:eastAsia="zh-CN"/>
        </w:rPr>
        <w:t>单</w:t>
      </w:r>
    </w:p>
    <w:tbl>
      <w:tblPr>
        <w:tblStyle w:val="2"/>
        <w:tblW w:w="13589" w:type="dxa"/>
        <w:jc w:val="center"/>
        <w:tblLayout w:type="fixed"/>
        <w:tblCellMar>
          <w:top w:w="0" w:type="dxa"/>
          <w:left w:w="10" w:type="dxa"/>
          <w:bottom w:w="0" w:type="dxa"/>
          <w:right w:w="10" w:type="dxa"/>
        </w:tblCellMar>
      </w:tblPr>
      <w:tblGrid>
        <w:gridCol w:w="878"/>
        <w:gridCol w:w="2344"/>
        <w:gridCol w:w="10367"/>
      </w:tblGrid>
      <w:tr>
        <w:tblPrEx>
          <w:tblCellMar>
            <w:top w:w="0" w:type="dxa"/>
            <w:left w:w="10" w:type="dxa"/>
            <w:bottom w:w="0" w:type="dxa"/>
            <w:right w:w="10" w:type="dxa"/>
          </w:tblCellMar>
        </w:tblPrEx>
        <w:trPr>
          <w:trHeight w:val="666" w:hRule="exact"/>
          <w:jc w:val="center"/>
        </w:trPr>
        <w:tc>
          <w:tcPr>
            <w:tcW w:w="87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34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36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2045" w:hRule="exact"/>
          <w:jc w:val="center"/>
        </w:trPr>
        <w:tc>
          <w:tcPr>
            <w:tcW w:w="87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1</w:t>
            </w:r>
          </w:p>
        </w:tc>
        <w:tc>
          <w:tcPr>
            <w:tcW w:w="234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农牧业领域</w:t>
            </w:r>
          </w:p>
        </w:tc>
        <w:tc>
          <w:tcPr>
            <w:tcW w:w="1036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398"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充分发挥辽宁省、河北省、内蒙古自治区三省区七盟市兽医联防联控机制，加强重大动物疫病防控交流合作，促进东部五盟市口蹄疫免疫无疫区建设。</w:t>
            </w:r>
          </w:p>
        </w:tc>
      </w:tr>
      <w:tr>
        <w:tblPrEx>
          <w:tblCellMar>
            <w:top w:w="0" w:type="dxa"/>
            <w:left w:w="10" w:type="dxa"/>
            <w:bottom w:w="0" w:type="dxa"/>
            <w:right w:w="10" w:type="dxa"/>
          </w:tblCellMar>
        </w:tblPrEx>
        <w:trPr>
          <w:trHeight w:val="2767" w:hRule="exact"/>
          <w:jc w:val="center"/>
        </w:trPr>
        <w:tc>
          <w:tcPr>
            <w:tcW w:w="87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2</w:t>
            </w:r>
          </w:p>
        </w:tc>
        <w:tc>
          <w:tcPr>
            <w:tcW w:w="234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能源领域</w:t>
            </w:r>
          </w:p>
        </w:tc>
        <w:tc>
          <w:tcPr>
            <w:tcW w:w="1036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402"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color w:val="000000"/>
                <w:spacing w:val="0"/>
                <w:w w:val="100"/>
                <w:position w:val="0"/>
                <w:lang w:val="en-US" w:eastAsia="zh-CN"/>
              </w:rPr>
              <w:t>加强与各方对接沟通，依法合规加快推进“路矿一体”重组</w:t>
            </w:r>
            <w:r>
              <w:rPr>
                <w:b w:val="0"/>
                <w:bCs w:val="0"/>
                <w:i w:val="0"/>
                <w:iCs w:val="0"/>
                <w:smallCaps w:val="0"/>
                <w:color w:val="000000"/>
                <w:spacing w:val="0"/>
                <w:w w:val="100"/>
                <w:position w:val="0"/>
              </w:rPr>
              <w:t>，一体化</w:t>
            </w:r>
            <w:r>
              <w:rPr>
                <w:color w:val="000000"/>
                <w:spacing w:val="0"/>
                <w:w w:val="100"/>
                <w:position w:val="0"/>
              </w:rPr>
              <w:t>推进解决跃进煤</w:t>
            </w:r>
            <w:r>
              <w:rPr>
                <w:rFonts w:hint="eastAsia"/>
                <w:color w:val="000000"/>
                <w:spacing w:val="0"/>
                <w:w w:val="100"/>
                <w:position w:val="0"/>
                <w:lang w:val="en-US" w:eastAsia="zh-CN"/>
              </w:rPr>
              <w:t>矿</w:t>
            </w:r>
            <w:r>
              <w:rPr>
                <w:color w:val="000000"/>
                <w:spacing w:val="0"/>
                <w:w w:val="100"/>
                <w:position w:val="0"/>
              </w:rPr>
              <w:t>煤炭专项整治追损挽损欠缴</w:t>
            </w:r>
            <w:r>
              <w:rPr>
                <w:rFonts w:hint="eastAsia"/>
                <w:color w:val="000000"/>
                <w:spacing w:val="0"/>
                <w:w w:val="100"/>
                <w:position w:val="0"/>
                <w:lang w:val="en-US" w:eastAsia="zh-CN"/>
              </w:rPr>
              <w:t>资</w:t>
            </w:r>
            <w:r>
              <w:rPr>
                <w:color w:val="000000"/>
                <w:spacing w:val="0"/>
                <w:w w:val="100"/>
                <w:position w:val="0"/>
              </w:rPr>
              <w:t>金和</w:t>
            </w:r>
            <w:r>
              <w:rPr>
                <w:rFonts w:hint="eastAsia"/>
                <w:color w:val="000000"/>
                <w:spacing w:val="0"/>
                <w:w w:val="100"/>
                <w:position w:val="0"/>
                <w:lang w:val="en-US" w:eastAsia="zh-CN"/>
              </w:rPr>
              <w:t>违</w:t>
            </w:r>
            <w:r>
              <w:rPr>
                <w:color w:val="000000"/>
                <w:spacing w:val="0"/>
                <w:w w:val="100"/>
                <w:position w:val="0"/>
              </w:rPr>
              <w:t>法用地罚款、跃进煤矿煤炭专项整治地质环境治理工程</w:t>
            </w:r>
            <w:r>
              <w:rPr>
                <w:rFonts w:hint="eastAsia"/>
                <w:color w:val="000000"/>
                <w:spacing w:val="0"/>
                <w:w w:val="100"/>
                <w:position w:val="0"/>
                <w:lang w:val="en-US" w:eastAsia="zh-CN"/>
              </w:rPr>
              <w:t>费</w:t>
            </w:r>
            <w:r>
              <w:rPr>
                <w:color w:val="000000"/>
                <w:spacing w:val="0"/>
                <w:w w:val="100"/>
                <w:position w:val="0"/>
              </w:rPr>
              <w:t>用、吉林郭勒二号</w:t>
            </w:r>
            <w:r>
              <w:rPr>
                <w:rFonts w:hint="eastAsia"/>
                <w:color w:val="000000"/>
                <w:spacing w:val="0"/>
                <w:w w:val="100"/>
                <w:position w:val="0"/>
                <w:lang w:val="en-US" w:eastAsia="zh-CN"/>
              </w:rPr>
              <w:t>矿矿</w:t>
            </w:r>
            <w:r>
              <w:rPr>
                <w:color w:val="000000"/>
                <w:spacing w:val="0"/>
                <w:w w:val="100"/>
                <w:position w:val="0"/>
              </w:rPr>
              <w:t>建</w:t>
            </w:r>
            <w:r>
              <w:rPr>
                <w:rFonts w:hint="eastAsia"/>
                <w:color w:val="000000"/>
                <w:spacing w:val="0"/>
                <w:w w:val="100"/>
                <w:position w:val="0"/>
                <w:lang w:val="en-US" w:eastAsia="zh-CN"/>
              </w:rPr>
              <w:t>资</w:t>
            </w:r>
            <w:r>
              <w:rPr>
                <w:color w:val="000000"/>
                <w:spacing w:val="0"/>
                <w:w w:val="100"/>
                <w:position w:val="0"/>
              </w:rPr>
              <w:t>金投入不足挖煤卖煤、巴新铁路历史遗留冋题。</w:t>
            </w:r>
          </w:p>
        </w:tc>
      </w:tr>
      <w:tr>
        <w:tblPrEx>
          <w:tblCellMar>
            <w:top w:w="0" w:type="dxa"/>
            <w:left w:w="10" w:type="dxa"/>
            <w:bottom w:w="0" w:type="dxa"/>
            <w:right w:w="10" w:type="dxa"/>
          </w:tblCellMar>
        </w:tblPrEx>
        <w:trPr>
          <w:trHeight w:val="2357" w:hRule="exact"/>
          <w:jc w:val="center"/>
        </w:trPr>
        <w:tc>
          <w:tcPr>
            <w:tcW w:w="878"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8"/>
                <w:szCs w:val="28"/>
                <w:u w:val="none"/>
                <w:shd w:val="clear" w:color="auto" w:fill="auto"/>
                <w:lang w:val="zh-TW" w:eastAsia="zh-TW" w:bidi="zh-TW"/>
              </w:rPr>
            </w:pPr>
            <w:r>
              <w:rPr>
                <w:rFonts w:hint="eastAsia" w:ascii="黑体" w:hAnsi="黑体" w:eastAsia="黑体" w:cs="黑体"/>
                <w:color w:val="000000"/>
                <w:spacing w:val="0"/>
                <w:w w:val="100"/>
                <w:position w:val="0"/>
                <w:sz w:val="28"/>
                <w:szCs w:val="28"/>
              </w:rPr>
              <w:t>3</w:t>
            </w:r>
          </w:p>
        </w:tc>
        <w:tc>
          <w:tcPr>
            <w:tcW w:w="2344"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商务领域</w:t>
            </w:r>
          </w:p>
        </w:tc>
        <w:tc>
          <w:tcPr>
            <w:tcW w:w="1036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405"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与辽宁省</w:t>
            </w:r>
            <w:r>
              <w:rPr>
                <w:rFonts w:hint="eastAsia"/>
                <w:color w:val="000000"/>
                <w:spacing w:val="0"/>
                <w:w w:val="100"/>
                <w:position w:val="0"/>
                <w:lang w:val="en-US" w:eastAsia="zh-CN"/>
              </w:rPr>
              <w:t>锦</w:t>
            </w:r>
            <w:r>
              <w:rPr>
                <w:color w:val="000000"/>
                <w:spacing w:val="0"/>
                <w:w w:val="100"/>
                <w:position w:val="0"/>
              </w:rPr>
              <w:t>州市共同推进珠恩嘎达布其为向北开放陆路口岸、锦州港为出海口的陆海新通道建设，进一</w:t>
            </w:r>
            <w:r>
              <w:rPr>
                <w:rFonts w:hint="eastAsia"/>
                <w:color w:val="000000"/>
                <w:spacing w:val="0"/>
                <w:w w:val="100"/>
                <w:position w:val="0"/>
                <w:lang w:val="en-US" w:eastAsia="zh-CN"/>
              </w:rPr>
              <w:t>步</w:t>
            </w:r>
            <w:r>
              <w:rPr>
                <w:color w:val="000000"/>
                <w:spacing w:val="0"/>
                <w:w w:val="100"/>
                <w:position w:val="0"/>
              </w:rPr>
              <w:t>加强陆海新通道沿线地区交流合作。</w:t>
            </w:r>
          </w:p>
        </w:tc>
      </w:tr>
    </w:tbl>
    <w:p>
      <w:pPr>
        <w:spacing w:line="1" w:lineRule="exact"/>
        <w:rPr>
          <w:sz w:val="2"/>
          <w:szCs w:val="2"/>
        </w:rPr>
      </w:pPr>
      <w:r>
        <w:br w:type="page"/>
      </w:r>
    </w:p>
    <w:tbl>
      <w:tblPr>
        <w:tblStyle w:val="2"/>
        <w:tblW w:w="13396" w:type="dxa"/>
        <w:jc w:val="center"/>
        <w:tblLayout w:type="fixed"/>
        <w:tblCellMar>
          <w:top w:w="0" w:type="dxa"/>
          <w:left w:w="10" w:type="dxa"/>
          <w:bottom w:w="0" w:type="dxa"/>
          <w:right w:w="10" w:type="dxa"/>
        </w:tblCellMar>
      </w:tblPr>
      <w:tblGrid>
        <w:gridCol w:w="899"/>
        <w:gridCol w:w="2378"/>
        <w:gridCol w:w="10119"/>
      </w:tblGrid>
      <w:tr>
        <w:tblPrEx>
          <w:tblCellMar>
            <w:top w:w="0" w:type="dxa"/>
            <w:left w:w="10" w:type="dxa"/>
            <w:bottom w:w="0" w:type="dxa"/>
            <w:right w:w="10" w:type="dxa"/>
          </w:tblCellMar>
        </w:tblPrEx>
        <w:trPr>
          <w:trHeight w:val="687" w:hRule="exact"/>
          <w:jc w:val="center"/>
        </w:trPr>
        <w:tc>
          <w:tcPr>
            <w:tcW w:w="899"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序号</w:t>
            </w:r>
          </w:p>
        </w:tc>
        <w:tc>
          <w:tcPr>
            <w:tcW w:w="237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合作领域</w:t>
            </w:r>
          </w:p>
        </w:tc>
        <w:tc>
          <w:tcPr>
            <w:tcW w:w="1011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eastAsia="宋体" w:cs="宋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合作内容</w:t>
            </w:r>
          </w:p>
        </w:tc>
      </w:tr>
      <w:tr>
        <w:tblPrEx>
          <w:tblCellMar>
            <w:top w:w="0" w:type="dxa"/>
            <w:left w:w="10" w:type="dxa"/>
            <w:bottom w:w="0" w:type="dxa"/>
            <w:right w:w="10" w:type="dxa"/>
          </w:tblCellMar>
        </w:tblPrEx>
        <w:trPr>
          <w:trHeight w:val="3488" w:hRule="exact"/>
          <w:jc w:val="center"/>
        </w:trPr>
        <w:tc>
          <w:tcPr>
            <w:tcW w:w="899"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4</w:t>
            </w:r>
          </w:p>
        </w:tc>
        <w:tc>
          <w:tcPr>
            <w:tcW w:w="237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文旅领域</w:t>
            </w:r>
          </w:p>
        </w:tc>
        <w:tc>
          <w:tcPr>
            <w:tcW w:w="1011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numPr>
                <w:ilvl w:val="0"/>
                <w:numId w:val="25"/>
              </w:numPr>
              <w:shd w:val="clear" w:color="auto" w:fill="auto"/>
              <w:tabs>
                <w:tab w:val="left" w:pos="774"/>
              </w:tabs>
              <w:bidi w:val="0"/>
              <w:spacing w:before="0" w:after="0" w:line="408" w:lineRule="exact"/>
              <w:ind w:left="0" w:right="0"/>
              <w:jc w:val="both"/>
            </w:pPr>
            <w:r>
              <w:rPr>
                <w:color w:val="000000"/>
                <w:spacing w:val="0"/>
                <w:w w:val="100"/>
                <w:position w:val="0"/>
              </w:rPr>
              <w:t>积极推动与辽宁省沈阳市、锦州市、盘怖市等地在文旅项目合作开发，游客互送方面 的交流合作，推出两地精品旅游线路和产品，共同打造成互为吸引的客源地和目的地.</w:t>
            </w:r>
          </w:p>
          <w:p>
            <w:pPr>
              <w:pStyle w:val="7"/>
              <w:keepNext w:val="0"/>
              <w:keepLines w:val="0"/>
              <w:widowControl w:val="0"/>
              <w:numPr>
                <w:ilvl w:val="0"/>
                <w:numId w:val="25"/>
              </w:numPr>
              <w:shd w:val="clear" w:color="auto" w:fill="auto"/>
              <w:tabs>
                <w:tab w:val="left" w:pos="796"/>
              </w:tabs>
              <w:bidi w:val="0"/>
              <w:spacing w:before="0" w:after="0" w:line="408" w:lineRule="exact"/>
              <w:ind w:left="0" w:leftChars="0" w:right="0" w:rightChars="0" w:firstLine="620" w:firstLineChars="0"/>
              <w:jc w:val="both"/>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积极如织锡林浩特市、乌拉葢管理区、东乌珠積沁旗、西乌珠穆沁祺、多伦县等祺县 市（区）赴辽宁省各地开展丈旅招商推介活动，围绕草原生态、休闲度假、亲子研学、越号 穿越、生态康养、时尚旅拍等领域，进行交流合作。</w:t>
            </w:r>
          </w:p>
        </w:tc>
      </w:tr>
      <w:tr>
        <w:tblPrEx>
          <w:tblCellMar>
            <w:top w:w="0" w:type="dxa"/>
            <w:left w:w="10" w:type="dxa"/>
            <w:bottom w:w="0" w:type="dxa"/>
            <w:right w:w="10" w:type="dxa"/>
          </w:tblCellMar>
        </w:tblPrEx>
        <w:trPr>
          <w:trHeight w:val="3763" w:hRule="exact"/>
          <w:jc w:val="center"/>
        </w:trPr>
        <w:tc>
          <w:tcPr>
            <w:tcW w:w="899"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leftChars="0" w:right="0" w:rightChars="0" w:firstLine="0" w:firstLineChars="0"/>
              <w:jc w:val="center"/>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5</w:t>
            </w:r>
          </w:p>
        </w:tc>
        <w:tc>
          <w:tcPr>
            <w:tcW w:w="2378" w:type="dxa"/>
            <w:tcBorders>
              <w:top w:val="single" w:color="auto" w:sz="4" w:space="0"/>
              <w:left w:val="single" w:color="auto" w:sz="4" w:space="0"/>
              <w:bottom w:val="single" w:color="auto" w:sz="4" w:space="0"/>
            </w:tcBorders>
            <w:shd w:val="clear" w:color="auto" w:fill="FFFFFF"/>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eastAsia" w:ascii="黑体" w:hAnsi="黑体" w:eastAsia="黑体" w:cs="黑体"/>
                <w:color w:val="000000"/>
                <w:spacing w:val="0"/>
                <w:w w:val="100"/>
                <w:position w:val="0"/>
                <w:sz w:val="26"/>
                <w:szCs w:val="26"/>
                <w:u w:val="none"/>
                <w:shd w:val="clear" w:color="auto" w:fill="auto"/>
                <w:lang w:val="zh-TW" w:eastAsia="zh-TW" w:bidi="zh-TW"/>
              </w:rPr>
            </w:pPr>
            <w:r>
              <w:rPr>
                <w:rFonts w:hint="eastAsia" w:ascii="黑体" w:hAnsi="黑体" w:eastAsia="黑体" w:cs="黑体"/>
                <w:color w:val="000000"/>
                <w:spacing w:val="0"/>
                <w:w w:val="100"/>
                <w:position w:val="0"/>
              </w:rPr>
              <w:t>卫生健康领域</w:t>
            </w:r>
          </w:p>
        </w:tc>
        <w:tc>
          <w:tcPr>
            <w:tcW w:w="1011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420" w:lineRule="exact"/>
              <w:ind w:left="0" w:leftChars="0" w:right="0" w:firstLine="520" w:firstLineChars="200"/>
              <w:jc w:val="both"/>
            </w:pPr>
            <w:r>
              <w:rPr>
                <w:color w:val="000000"/>
                <w:spacing w:val="0"/>
                <w:w w:val="100"/>
                <w:position w:val="0"/>
              </w:rPr>
              <w:t>1</w:t>
            </w:r>
            <w:r>
              <w:rPr>
                <w:rFonts w:hint="eastAsia"/>
                <w:color w:val="000000"/>
                <w:spacing w:val="0"/>
                <w:w w:val="100"/>
                <w:position w:val="0"/>
                <w:lang w:eastAsia="zh-CN"/>
              </w:rPr>
              <w:t>.</w:t>
            </w:r>
            <w:r>
              <w:rPr>
                <w:color w:val="000000"/>
                <w:spacing w:val="0"/>
                <w:w w:val="100"/>
                <w:position w:val="0"/>
              </w:rPr>
              <w:t>在普外、急诊、妇科</w:t>
            </w:r>
            <w:r>
              <w:rPr>
                <w:color w:val="000000"/>
                <w:spacing w:val="0"/>
                <w:w w:val="100"/>
                <w:position w:val="0"/>
                <w:lang w:val="en-US" w:eastAsia="en-US" w:bidi="en-US"/>
              </w:rPr>
              <w:t>3</w:t>
            </w:r>
            <w:r>
              <w:rPr>
                <w:color w:val="000000"/>
                <w:spacing w:val="0"/>
                <w:w w:val="100"/>
                <w:position w:val="0"/>
              </w:rPr>
              <w:t>个学科，分别与中国医科大学附属盛京医院开展协作。</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420" w:lineRule="exact"/>
              <w:ind w:left="0" w:leftChars="0" w:right="0" w:rightChars="0" w:firstLine="543" w:firstLineChars="209"/>
              <w:jc w:val="both"/>
              <w:textAlignment w:val="auto"/>
              <w:rPr>
                <w:rFonts w:hint="eastAsia" w:ascii="宋体" w:hAnsi="宋体" w:eastAsia="宋体" w:cs="宋体"/>
                <w:color w:val="000000"/>
                <w:spacing w:val="0"/>
                <w:w w:val="100"/>
                <w:position w:val="0"/>
                <w:sz w:val="26"/>
                <w:szCs w:val="26"/>
                <w:u w:val="none"/>
                <w:shd w:val="clear" w:color="auto" w:fill="auto"/>
                <w:lang w:val="zh-TW" w:eastAsia="zh-TW" w:bidi="zh-TW"/>
              </w:rPr>
            </w:pPr>
            <w:r>
              <w:rPr>
                <w:color w:val="000000"/>
                <w:spacing w:val="0"/>
                <w:w w:val="100"/>
                <w:position w:val="0"/>
              </w:rPr>
              <w:t>2.中国医科大学附属盛京医院每年选派高水平团队长期坐诊带教，培</w:t>
            </w:r>
            <w:r>
              <w:rPr>
                <w:rFonts w:hint="eastAsia"/>
                <w:color w:val="000000"/>
                <w:spacing w:val="0"/>
                <w:w w:val="100"/>
                <w:position w:val="0"/>
                <w:lang w:val="en-US" w:eastAsia="zh-CN"/>
              </w:rPr>
              <w:t>养</w:t>
            </w:r>
            <w:r>
              <w:rPr>
                <w:color w:val="000000"/>
                <w:spacing w:val="0"/>
                <w:w w:val="100"/>
                <w:position w:val="0"/>
              </w:rPr>
              <w:t>一批骨干人才，带出一支技术团队，同时盟中心医院、盟蒙医医院每年选派相关学科骨干专业技术人员到中国医科大学附属盛京医院进修学习。</w:t>
            </w:r>
          </w:p>
        </w:tc>
      </w:tr>
    </w:tbl>
    <w:p/>
    <w:sectPr>
      <w:footerReference r:id="rId22" w:type="default"/>
      <w:footerReference r:id="rId23" w:type="even"/>
      <w:footnotePr>
        <w:numFmt w:val="decimal"/>
      </w:footnotePr>
      <w:pgSz w:w="16840" w:h="11900" w:orient="landscape"/>
      <w:pgMar w:top="995" w:right="1715" w:bottom="1398" w:left="1203" w:header="567" w:footer="970" w:gutter="0"/>
      <w:pgBorders>
        <w:top w:val="none" w:sz="0" w:space="0"/>
        <w:left w:val="none" w:sz="0" w:space="0"/>
        <w:bottom w:val="none" w:sz="0" w:space="0"/>
        <w:right w:val="none" w:sz="0" w:space="0"/>
      </w:pgBorders>
      <w:pgNumType w:start="16"/>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5188585</wp:posOffset>
              </wp:positionH>
              <wp:positionV relativeFrom="page">
                <wp:posOffset>6873875</wp:posOffset>
              </wp:positionV>
              <wp:extent cx="55245" cy="86995"/>
              <wp:effectExtent l="0" t="0" r="0" b="0"/>
              <wp:wrapNone/>
              <wp:docPr id="4097" name="Shape 1"/>
              <wp:cNvGraphicFramePr/>
              <a:graphic xmlns:a="http://schemas.openxmlformats.org/drawingml/2006/main">
                <a:graphicData uri="http://schemas.microsoft.com/office/word/2010/wordprocessingShape">
                  <wps:wsp>
                    <wps:cNvSpPr/>
                    <wps:spPr>
                      <a:xfrm>
                        <a:off x="0" y="0"/>
                        <a:ext cx="55245" cy="86994"/>
                      </a:xfrm>
                      <a:prstGeom prst="rect">
                        <a:avLst/>
                      </a:prstGeom>
                    </wps:spPr>
                    <wps:txbx>
                      <w:txbxContent>
                        <w:p>
                          <w:pPr>
                            <w:pStyle w:val="9"/>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b/>
                              <w:bCs/>
                              <w:color w:val="000000"/>
                              <w:spacing w:val="0"/>
                              <w:w w:val="100"/>
                              <w:position w:val="0"/>
                              <w:sz w:val="19"/>
                              <w:szCs w:val="19"/>
                            </w:rPr>
                            <w:t>#</w:t>
                          </w:r>
                          <w:r>
                            <w:fldChar w:fldCharType="end"/>
                          </w:r>
                        </w:p>
                      </w:txbxContent>
                    </wps:txbx>
                    <wps:bodyPr wrap="none" lIns="0" tIns="0" rIns="0" bIns="0">
                      <a:spAutoFit/>
                    </wps:bodyPr>
                  </wps:wsp>
                </a:graphicData>
              </a:graphic>
            </wp:anchor>
          </w:drawing>
        </mc:Choice>
        <mc:Fallback>
          <w:pict>
            <v:rect id="Shape 1" o:spid="_x0000_s1026" o:spt="1" style="position:absolute;left:0pt;margin-left:408.55pt;margin-top:541.25pt;height:6.85pt;width:4.35pt;mso-position-horizontal-relative:page;mso-position-vertical-relative:page;mso-wrap-style:none;z-index:-251657216;mso-width-relative:page;mso-height-relative:page;" filled="f" stroked="f" coordsize="21600,21600" o:gfxdata="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nTFdfYAAAADQEAAA8AAAAA&#10;AAAAAQAgAAAAIgAAAGRycy9kb3ducmV2LnhtbFBLAQIUABQAAAAIAIdO4kAnP4Y4ogEAAFsDAAAO&#10;AAAAAAAAAAEAIAAAACcBAABkcnMvZTJvRG9jLnhtbFBLBQYAAAAABgAGAFkBAAA7BQ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b/>
                        <w:bCs/>
                        <w:color w:val="000000"/>
                        <w:spacing w:val="0"/>
                        <w:w w:val="100"/>
                        <w:position w:val="0"/>
                        <w:sz w:val="19"/>
                        <w:szCs w:val="19"/>
                      </w:rPr>
                      <w:t>#</w:t>
                    </w:r>
                    <w:r>
                      <w:fldChar w:fldCharType="end"/>
                    </w:r>
                  </w:p>
                </w:txbxContent>
              </v:textbox>
            </v:rec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5065395</wp:posOffset>
              </wp:positionH>
              <wp:positionV relativeFrom="page">
                <wp:posOffset>6758305</wp:posOffset>
              </wp:positionV>
              <wp:extent cx="55245" cy="82550"/>
              <wp:effectExtent l="0" t="0" r="0" b="0"/>
              <wp:wrapNone/>
              <wp:docPr id="4104" name="Shape 17"/>
              <wp:cNvGraphicFramePr/>
              <a:graphic xmlns:a="http://schemas.openxmlformats.org/drawingml/2006/main">
                <a:graphicData uri="http://schemas.microsoft.com/office/word/2010/wordprocessingShape">
                  <wps:wsp>
                    <wps:cNvSpPr/>
                    <wps:spPr>
                      <a:xfrm>
                        <a:off x="0" y="0"/>
                        <a:ext cx="55245" cy="82550"/>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7" o:spid="_x0000_s1026" o:spt="1" style="position:absolute;left:0pt;margin-left:398.85pt;margin-top:532.15pt;height:6.5pt;width:4.35pt;mso-position-horizontal-relative:page;mso-position-vertical-relative:page;mso-wrap-style:none;z-index:-251657216;mso-width-relative:page;mso-height-relative:page;" filled="f" stroked="f" coordsize="21600,21600" o:gfxdata="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kLfVXYAAAADQEAAA8AAAAA&#10;AAAAAQAgAAAAIgAAAGRycy9kb3ducmV2LnhtbFBLAQIUABQAAAAIAIdO4kA65GL0ogEAAFwDAAAO&#10;AAAAAAAAAAEAIAAAACcBAABkcnMvZTJvRG9jLnhtbFBLBQYAAAAABgAGAFkBAAA7BQ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5065395</wp:posOffset>
              </wp:positionH>
              <wp:positionV relativeFrom="page">
                <wp:posOffset>6758305</wp:posOffset>
              </wp:positionV>
              <wp:extent cx="55245" cy="82550"/>
              <wp:effectExtent l="0" t="0" r="0" b="0"/>
              <wp:wrapNone/>
              <wp:docPr id="4107" name="Shape 19"/>
              <wp:cNvGraphicFramePr/>
              <a:graphic xmlns:a="http://schemas.openxmlformats.org/drawingml/2006/main">
                <a:graphicData uri="http://schemas.microsoft.com/office/word/2010/wordprocessingShape">
                  <wps:wsp>
                    <wps:cNvSpPr/>
                    <wps:spPr>
                      <a:xfrm>
                        <a:off x="0" y="0"/>
                        <a:ext cx="55245" cy="82550"/>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9" o:spid="_x0000_s1026" o:spt="1" style="position:absolute;left:0pt;margin-left:398.85pt;margin-top:532.15pt;height:6.5pt;width:4.35pt;mso-position-horizontal-relative:page;mso-position-vertical-relative:page;mso-wrap-style:none;z-index:-251657216;mso-width-relative:page;mso-height-relative:page;" filled="f" stroked="f" coordsize="21600,21600" o:gfxdata="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5C31V2AAAAA0BAAAPAAAA&#10;AAAAAAEAIAAAACIAAABkcnMvZG93bnJldi54bWxQSwECFAAUAAAACACHTuJARy+dBqMBAABcAwAA&#10;DgAAAAAAAAABACAAAAAnAQAAZHJzL2Uyb0RvYy54bWxQSwUGAAAAAAYABgBZAQAAPAU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5065395</wp:posOffset>
              </wp:positionH>
              <wp:positionV relativeFrom="page">
                <wp:posOffset>6758305</wp:posOffset>
              </wp:positionV>
              <wp:extent cx="55245" cy="82550"/>
              <wp:effectExtent l="0" t="0" r="0" b="0"/>
              <wp:wrapNone/>
              <wp:docPr id="4106" name="Shape 21"/>
              <wp:cNvGraphicFramePr/>
              <a:graphic xmlns:a="http://schemas.openxmlformats.org/drawingml/2006/main">
                <a:graphicData uri="http://schemas.microsoft.com/office/word/2010/wordprocessingShape">
                  <wps:wsp>
                    <wps:cNvSpPr/>
                    <wps:spPr>
                      <a:xfrm>
                        <a:off x="0" y="0"/>
                        <a:ext cx="55245" cy="82550"/>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1" o:spid="_x0000_s1026" o:spt="1" style="position:absolute;left:0pt;margin-left:398.85pt;margin-top:532.15pt;height:6.5pt;width:4.35pt;mso-position-horizontal-relative:page;mso-position-vertical-relative:page;mso-wrap-style:none;z-index:-251657216;mso-width-relative:page;mso-height-relative:page;" filled="f" stroked="f" coordsize="21600,21600" o:gfxdata="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kLfVXYAAAADQEAAA8AAAAA&#10;AAAAAQAgAAAAIgAAAGRycy9kb3ducmV2LnhtbFBLAQIUABQAAAAIAIdO4kA2MBI3ogEAAFwDAAAO&#10;AAAAAAAAAAEAIAAAACcBAABkcnMvZTJvRG9jLnhtbFBLBQYAAAAABgAGAFkBAAA7BQ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5114925</wp:posOffset>
              </wp:positionH>
              <wp:positionV relativeFrom="page">
                <wp:posOffset>6736715</wp:posOffset>
              </wp:positionV>
              <wp:extent cx="55245" cy="86995"/>
              <wp:effectExtent l="0" t="0" r="0" b="0"/>
              <wp:wrapNone/>
              <wp:docPr id="4109" name="Shape 23"/>
              <wp:cNvGraphicFramePr/>
              <a:graphic xmlns:a="http://schemas.openxmlformats.org/drawingml/2006/main">
                <a:graphicData uri="http://schemas.microsoft.com/office/word/2010/wordprocessingShape">
                  <wps:wsp>
                    <wps:cNvSpPr/>
                    <wps:spPr>
                      <a:xfrm>
                        <a:off x="0" y="0"/>
                        <a:ext cx="55245" cy="86994"/>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3" o:spid="_x0000_s1026" o:spt="1" style="position:absolute;left:0pt;margin-left:402.75pt;margin-top:530.45pt;height:6.85pt;width:4.35pt;mso-position-horizontal-relative:page;mso-position-vertical-relative:page;mso-wrap-style:none;z-index:-251657216;mso-width-relative:page;mso-height-relative:page;" filled="f" stroked="f" coordsize="21600,21600" o:gfxdata="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gCxmJ2AAAAA0BAAAPAAAA&#10;AAAAAAEAIAAAACIAAABkcnMvZG93bnJldi54bWxQSwECFAAUAAAACACHTuJAJUNXRaMBAABcAwAA&#10;DgAAAAAAAAABACAAAAAnAQAAZHJzL2Uyb0RvYy54bWxQSwUGAAAAAAYABgBZAQAAPAU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5114925</wp:posOffset>
              </wp:positionH>
              <wp:positionV relativeFrom="page">
                <wp:posOffset>6736715</wp:posOffset>
              </wp:positionV>
              <wp:extent cx="55245" cy="86995"/>
              <wp:effectExtent l="0" t="0" r="0" b="0"/>
              <wp:wrapNone/>
              <wp:docPr id="4108" name="Shape 25"/>
              <wp:cNvGraphicFramePr/>
              <a:graphic xmlns:a="http://schemas.openxmlformats.org/drawingml/2006/main">
                <a:graphicData uri="http://schemas.microsoft.com/office/word/2010/wordprocessingShape">
                  <wps:wsp>
                    <wps:cNvSpPr/>
                    <wps:spPr>
                      <a:xfrm>
                        <a:off x="0" y="0"/>
                        <a:ext cx="55245" cy="86994"/>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5" o:spid="_x0000_s1026" o:spt="1" style="position:absolute;left:0pt;margin-left:402.75pt;margin-top:530.45pt;height:6.85pt;width:4.35pt;mso-position-horizontal-relative:page;mso-position-vertical-relative:page;mso-wrap-style:none;z-index:-251657216;mso-width-relative:page;mso-height-relative:page;" filled="f" stroked="f" coordsize="21600,21600" o:gfxdata="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ALGYnYAAAADQEAAA8AAAAA&#10;AAAAAQAgAAAAIgAAAGRycy9kb3ducmV2LnhtbFBLAQIUABQAAAAIAIdO4kBhvG3kogEAAFwDAAAO&#10;AAAAAAAAAAEAIAAAACcBAABkcnMvZTJvRG9jLnhtbFBLBQYAAAAABgAGAFkBAAA7BQ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5095240</wp:posOffset>
              </wp:positionH>
              <wp:positionV relativeFrom="page">
                <wp:posOffset>6748780</wp:posOffset>
              </wp:positionV>
              <wp:extent cx="50800" cy="92075"/>
              <wp:effectExtent l="0" t="0" r="0" b="0"/>
              <wp:wrapNone/>
              <wp:docPr id="4110" name="Shape 27"/>
              <wp:cNvGraphicFramePr/>
              <a:graphic xmlns:a="http://schemas.openxmlformats.org/drawingml/2006/main">
                <a:graphicData uri="http://schemas.microsoft.com/office/word/2010/wordprocessingShape">
                  <wps:wsp>
                    <wps:cNvSpPr/>
                    <wps:spPr>
                      <a:xfrm>
                        <a:off x="0" y="0"/>
                        <a:ext cx="50800" cy="92075"/>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zh-TW" w:eastAsia="zh-TW" w:bidi="zh-TW"/>
                            </w:rPr>
                            <w:t>#</w:t>
                          </w:r>
                          <w:r>
                            <w:fldChar w:fldCharType="end"/>
                          </w:r>
                        </w:p>
                      </w:txbxContent>
                    </wps:txbx>
                    <wps:bodyPr wrap="none" lIns="0" tIns="0" rIns="0" bIns="0">
                      <a:spAutoFit/>
                    </wps:bodyPr>
                  </wps:wsp>
                </a:graphicData>
              </a:graphic>
            </wp:anchor>
          </w:drawing>
        </mc:Choice>
        <mc:Fallback>
          <w:pict>
            <v:rect id="Shape 27" o:spid="_x0000_s1026" o:spt="1" style="position:absolute;left:0pt;margin-left:401.2pt;margin-top:531.4pt;height:7.25pt;width:4pt;mso-position-horizontal-relative:page;mso-position-vertical-relative:page;mso-wrap-style:none;z-index:-251657216;mso-width-relative:page;mso-height-relative:page;" filled="f" stroked="f" coordsize="21600,21600" o:gfxdata="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5QmU/XAAAADQEAAA8AAAAAAAAA&#10;AQAgAAAAIgAAAGRycy9kb3ducmV2LnhtbFBLAQIUABQAAAAIAIdO4kBBA3BOoAEAAFwDAAAOAAAA&#10;AAAAAAEAIAAAACYBAABkcnMvZTJvRG9jLnhtbFBLBQYAAAAABgAGAFkBAAA4BQ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zh-TW" w:eastAsia="zh-TW" w:bidi="zh-TW"/>
                      </w:rPr>
                      <w:t>#</w:t>
                    </w:r>
                    <w:r>
                      <w:fldChar w:fldCharType="end"/>
                    </w:r>
                  </w:p>
                </w:txbxContent>
              </v:textbox>
            </v:rect>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5205730</wp:posOffset>
              </wp:positionH>
              <wp:positionV relativeFrom="page">
                <wp:posOffset>6824980</wp:posOffset>
              </wp:positionV>
              <wp:extent cx="59690" cy="87630"/>
              <wp:effectExtent l="0" t="0" r="0" b="0"/>
              <wp:wrapNone/>
              <wp:docPr id="4099" name="Shape 3"/>
              <wp:cNvGraphicFramePr/>
              <a:graphic xmlns:a="http://schemas.openxmlformats.org/drawingml/2006/main">
                <a:graphicData uri="http://schemas.microsoft.com/office/word/2010/wordprocessingShape">
                  <wps:wsp>
                    <wps:cNvSpPr/>
                    <wps:spPr>
                      <a:xfrm>
                        <a:off x="0" y="0"/>
                        <a:ext cx="59690" cy="87630"/>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3" o:spid="_x0000_s1026" o:spt="1" style="position:absolute;left:0pt;margin-left:409.9pt;margin-top:537.4pt;height:6.9pt;width:4.7pt;mso-position-horizontal-relative:page;mso-position-vertical-relative:page;mso-wrap-style:none;z-index:-251657216;mso-width-relative:page;mso-height-relative:page;" filled="f" stroked="f" coordsize="21600,21600" o:gfxdata="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FJLs7vYAAAADQEAAA8AAAAA&#10;AAAAAQAgAAAAIgAAAGRycy9kb3ducmV2LnhtbFBLAQIUABQAAAAIAIdO4kBrIqZJogEAAFsDAAAO&#10;AAAAAAAAAAEAIAAAACcBAABkcnMvZTJvRG9jLnhtbFBLBQYAAAAABgAGAFkBAAA7BQ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5205730</wp:posOffset>
              </wp:positionH>
              <wp:positionV relativeFrom="page">
                <wp:posOffset>6824980</wp:posOffset>
              </wp:positionV>
              <wp:extent cx="59690" cy="87630"/>
              <wp:effectExtent l="0" t="0" r="0" b="0"/>
              <wp:wrapNone/>
              <wp:docPr id="4098" name="Shape 5"/>
              <wp:cNvGraphicFramePr/>
              <a:graphic xmlns:a="http://schemas.openxmlformats.org/drawingml/2006/main">
                <a:graphicData uri="http://schemas.microsoft.com/office/word/2010/wordprocessingShape">
                  <wps:wsp>
                    <wps:cNvSpPr/>
                    <wps:spPr>
                      <a:xfrm>
                        <a:off x="0" y="0"/>
                        <a:ext cx="59690" cy="87630"/>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5" o:spid="_x0000_s1026" o:spt="1" style="position:absolute;left:0pt;margin-left:409.9pt;margin-top:537.4pt;height:6.9pt;width:4.7pt;mso-position-horizontal-relative:page;mso-position-vertical-relative:page;mso-wrap-style:none;z-index:-251657216;mso-width-relative:page;mso-height-relative:page;" filled="f" stroked="f" coordsize="21600,21600" o:gfxdata="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Ukuzu9gAAAANAQAADwAAAAAA&#10;AAABACAAAAAiAAAAZHJzL2Rvd25yZXYueG1sUEsBAhQAFAAAAAgAh07iQOv2WqahAQAAWwMAAA4A&#10;AAAAAAAAAQAgAAAAJwEAAGRycy9lMm9Eb2MueG1sUEsFBgAAAAAGAAYAWQEAADoFA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5188585</wp:posOffset>
              </wp:positionH>
              <wp:positionV relativeFrom="page">
                <wp:posOffset>6873875</wp:posOffset>
              </wp:positionV>
              <wp:extent cx="55245" cy="86995"/>
              <wp:effectExtent l="0" t="0" r="0" b="0"/>
              <wp:wrapNone/>
              <wp:docPr id="4100" name="Shape 7"/>
              <wp:cNvGraphicFramePr/>
              <a:graphic xmlns:a="http://schemas.openxmlformats.org/drawingml/2006/main">
                <a:graphicData uri="http://schemas.microsoft.com/office/word/2010/wordprocessingShape">
                  <wps:wsp>
                    <wps:cNvSpPr/>
                    <wps:spPr>
                      <a:xfrm>
                        <a:off x="0" y="0"/>
                        <a:ext cx="55245" cy="86994"/>
                      </a:xfrm>
                      <a:prstGeom prst="rect">
                        <a:avLst/>
                      </a:prstGeom>
                    </wps:spPr>
                    <wps:txbx>
                      <w:txbxContent>
                        <w:p>
                          <w:pPr>
                            <w:pStyle w:val="9"/>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b/>
                              <w:bCs/>
                              <w:color w:val="000000"/>
                              <w:spacing w:val="0"/>
                              <w:w w:val="100"/>
                              <w:position w:val="0"/>
                              <w:sz w:val="19"/>
                              <w:szCs w:val="19"/>
                            </w:rPr>
                            <w:t>#</w:t>
                          </w:r>
                          <w:r>
                            <w:fldChar w:fldCharType="end"/>
                          </w:r>
                        </w:p>
                      </w:txbxContent>
                    </wps:txbx>
                    <wps:bodyPr wrap="none" lIns="0" tIns="0" rIns="0" bIns="0">
                      <a:spAutoFit/>
                    </wps:bodyPr>
                  </wps:wsp>
                </a:graphicData>
              </a:graphic>
            </wp:anchor>
          </w:drawing>
        </mc:Choice>
        <mc:Fallback>
          <w:pict>
            <v:rect id="Shape 7" o:spid="_x0000_s1026" o:spt="1" style="position:absolute;left:0pt;margin-left:408.55pt;margin-top:541.25pt;height:6.85pt;width:4.35pt;mso-position-horizontal-relative:page;mso-position-vertical-relative:page;mso-wrap-style:none;z-index:-251657216;mso-width-relative:page;mso-height-relative:page;" filled="f" stroked="f" coordsize="21600,21600" o:gfxdata="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KdMV19gAAAANAQAADwAAAAAA&#10;AAABACAAAAAiAAAAZHJzL2Rvd25yZXYueG1sUEsBAhQAFAAAAAgAh07iQDSHXmWhAQAAWwMAAA4A&#10;AAAAAAAAAQAgAAAAJwEAAGRycy9lMm9Eb2MueG1sUEsFBgAAAAAGAAYAWQEAADoFA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b/>
                        <w:bCs/>
                        <w:color w:val="000000"/>
                        <w:spacing w:val="0"/>
                        <w:w w:val="100"/>
                        <w:position w:val="0"/>
                        <w:sz w:val="19"/>
                        <w:szCs w:val="19"/>
                      </w:rPr>
                      <w:t>#</w:t>
                    </w:r>
                    <w:r>
                      <w:fldChar w:fldCharType="end"/>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5038090</wp:posOffset>
              </wp:positionH>
              <wp:positionV relativeFrom="page">
                <wp:posOffset>6781165</wp:posOffset>
              </wp:positionV>
              <wp:extent cx="50800" cy="92075"/>
              <wp:effectExtent l="0" t="0" r="0" b="0"/>
              <wp:wrapNone/>
              <wp:docPr id="4102" name="Shape 9"/>
              <wp:cNvGraphicFramePr/>
              <a:graphic xmlns:a="http://schemas.openxmlformats.org/drawingml/2006/main">
                <a:graphicData uri="http://schemas.microsoft.com/office/word/2010/wordprocessingShape">
                  <wps:wsp>
                    <wps:cNvSpPr/>
                    <wps:spPr>
                      <a:xfrm>
                        <a:off x="0" y="0"/>
                        <a:ext cx="50800" cy="92075"/>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9" o:spid="_x0000_s1026" o:spt="1" style="position:absolute;left:0pt;margin-left:396.7pt;margin-top:533.95pt;height:7.25pt;width:4pt;mso-position-horizontal-relative:page;mso-position-vertical-relative:page;mso-wrap-style:none;z-index:-251657216;mso-width-relative:page;mso-height-relative:page;" filled="f" stroked="f" coordsize="21600,21600" o:gfxdata="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47kV/2AAAAA0BAAAPAAAAAAAA&#10;AAEAIAAAACIAAABkcnMvZG93bnJldi54bWxQSwECFAAUAAAACACHTuJAeyzJLaABAABbAwAADgAA&#10;AAAAAAABACAAAAAnAQAAZHJzL2Uyb0RvYy54bWxQSwUGAAAAAAYABgBZAQAAOQU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5038090</wp:posOffset>
              </wp:positionH>
              <wp:positionV relativeFrom="page">
                <wp:posOffset>6781165</wp:posOffset>
              </wp:positionV>
              <wp:extent cx="50800" cy="92075"/>
              <wp:effectExtent l="0" t="0" r="0" b="0"/>
              <wp:wrapNone/>
              <wp:docPr id="4101" name="Shape 11"/>
              <wp:cNvGraphicFramePr/>
              <a:graphic xmlns:a="http://schemas.openxmlformats.org/drawingml/2006/main">
                <a:graphicData uri="http://schemas.microsoft.com/office/word/2010/wordprocessingShape">
                  <wps:wsp>
                    <wps:cNvSpPr/>
                    <wps:spPr>
                      <a:xfrm>
                        <a:off x="0" y="0"/>
                        <a:ext cx="50800" cy="92075"/>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1" o:spid="_x0000_s1026" o:spt="1" style="position:absolute;left:0pt;margin-left:396.7pt;margin-top:533.95pt;height:7.25pt;width:4pt;mso-position-horizontal-relative:page;mso-position-vertical-relative:page;mso-wrap-style:none;z-index:-251657216;mso-width-relative:page;mso-height-relative:page;" filled="f" stroked="f" coordsize="21600,21600" o:gfxdata="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uO5Ff9gAAAANAQAADwAAAAAA&#10;AAABACAAAAAiAAAAZHJzL2Rvd25yZXYueG1sUEsBAhQAFAAAAAgAh07iQFe8cAyhAQAAXAMAAA4A&#10;AAAAAAAAAQAgAAAAJwEAAGRycy9lMm9Eb2MueG1sUEsFBgAAAAAGAAYAWQEAADoFA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5031105</wp:posOffset>
              </wp:positionH>
              <wp:positionV relativeFrom="page">
                <wp:posOffset>6781165</wp:posOffset>
              </wp:positionV>
              <wp:extent cx="45720" cy="82550"/>
              <wp:effectExtent l="0" t="0" r="0" b="0"/>
              <wp:wrapNone/>
              <wp:docPr id="4103" name="Shape 13"/>
              <wp:cNvGraphicFramePr/>
              <a:graphic xmlns:a="http://schemas.openxmlformats.org/drawingml/2006/main">
                <a:graphicData uri="http://schemas.microsoft.com/office/word/2010/wordprocessingShape">
                  <wps:wsp>
                    <wps:cNvSpPr/>
                    <wps:spPr>
                      <a:xfrm>
                        <a:off x="0" y="0"/>
                        <a:ext cx="45720" cy="82550"/>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zh-TW" w:eastAsia="zh-TW" w:bidi="zh-TW"/>
                            </w:rPr>
                            <w:t>#</w:t>
                          </w:r>
                          <w:r>
                            <w:fldChar w:fldCharType="end"/>
                          </w:r>
                        </w:p>
                      </w:txbxContent>
                    </wps:txbx>
                    <wps:bodyPr wrap="none" lIns="0" tIns="0" rIns="0" bIns="0">
                      <a:spAutoFit/>
                    </wps:bodyPr>
                  </wps:wsp>
                </a:graphicData>
              </a:graphic>
            </wp:anchor>
          </w:drawing>
        </mc:Choice>
        <mc:Fallback>
          <w:pict>
            <v:rect id="Shape 13" o:spid="_x0000_s1026" o:spt="1" style="position:absolute;left:0pt;margin-left:396.15pt;margin-top:533.95pt;height:6.5pt;width:3.6pt;mso-position-horizontal-relative:page;mso-position-vertical-relative:page;mso-wrap-style:none;z-index:-251657216;mso-width-relative:page;mso-height-relative:page;" filled="f" stroked="f" coordsize="21600,21600" o:gfxdata="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se7FxNkAAAANAQAADwAA&#10;AAAAAAABACAAAAAiAAAAZHJzL2Rvd25yZXYueG1sUEsBAhQAFAAAAAgAh07iQLlFcf2jAQAAXAMA&#10;AA4AAAAAAAAAAQAgAAAAKAEAAGRycy9lMm9Eb2MueG1sUEsFBgAAAAAGAAYAWQEAAD0FA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zh-TW" w:eastAsia="zh-TW" w:bidi="zh-TW"/>
                      </w:rPr>
                      <w:t>#</w:t>
                    </w:r>
                    <w:r>
                      <w:fldChar w:fldCharType="end"/>
                    </w:r>
                  </w:p>
                </w:txbxContent>
              </v:textbox>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5065395</wp:posOffset>
              </wp:positionH>
              <wp:positionV relativeFrom="page">
                <wp:posOffset>6758305</wp:posOffset>
              </wp:positionV>
              <wp:extent cx="55245" cy="82550"/>
              <wp:effectExtent l="0" t="0" r="0" b="0"/>
              <wp:wrapNone/>
              <wp:docPr id="4105" name="Shape 15"/>
              <wp:cNvGraphicFramePr/>
              <a:graphic xmlns:a="http://schemas.openxmlformats.org/drawingml/2006/main">
                <a:graphicData uri="http://schemas.microsoft.com/office/word/2010/wordprocessingShape">
                  <wps:wsp>
                    <wps:cNvSpPr/>
                    <wps:spPr>
                      <a:xfrm>
                        <a:off x="0" y="0"/>
                        <a:ext cx="55245" cy="82550"/>
                      </a:xfrm>
                      <a:prstGeom prst="rect">
                        <a:avLst/>
                      </a:prstGeom>
                    </wps:spPr>
                    <wps:txbx>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5" o:spid="_x0000_s1026" o:spt="1" style="position:absolute;left:0pt;margin-left:398.85pt;margin-top:532.15pt;height:6.5pt;width:4.35pt;mso-position-horizontal-relative:page;mso-position-vertical-relative:page;mso-wrap-style:none;z-index:-251657216;mso-width-relative:page;mso-height-relative:page;" filled="f" stroked="f" coordsize="21600,21600" o:gfxdata="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Qt9VdgAAAANAQAADwAAAAAA&#10;AAABACAAAAAiAAAAZHJzL2Rvd25yZXYueG1sUEsBAhQAFAAAAAgAh07iQI7XmZ+hAQAAXAMAAA4A&#10;AAAAAAAAAQAgAAAAJwEAAGRycy9lMm9Eb2MueG1sUEsFBgAAAAAGAAYAWQEAADoFAAAAAA==&#10;">
              <v:fill on="f" focussize="0,0"/>
              <v:stroke on="f"/>
              <v:imagedata o:title=""/>
              <o:lock v:ext="edit" aspectratio="f"/>
              <v:textbox inset="0mm,0mm,0mm,0mm" style="mso-fit-shape-to-text:t;">
                <w:txbxContent>
                  <w:p>
                    <w:pPr>
                      <w:pStyle w:val="11"/>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1">
    <w:nsid w:val="00000001"/>
    <w:multiLevelType w:val="singleLevel"/>
    <w:tmpl w:val="00000001"/>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2">
    <w:nsid w:val="00000002"/>
    <w:multiLevelType w:val="singleLevel"/>
    <w:tmpl w:val="00000002"/>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3">
    <w:nsid w:val="00000003"/>
    <w:multiLevelType w:val="singleLevel"/>
    <w:tmpl w:val="00000003"/>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4">
    <w:nsid w:val="00000004"/>
    <w:multiLevelType w:val="singleLevel"/>
    <w:tmpl w:val="00000004"/>
    <w:lvl w:ilvl="0" w:tentative="0">
      <w:start w:val="2"/>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5">
    <w:nsid w:val="00000005"/>
    <w:multiLevelType w:val="singleLevel"/>
    <w:tmpl w:val="00000005"/>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6">
    <w:nsid w:val="00000006"/>
    <w:multiLevelType w:val="singleLevel"/>
    <w:tmpl w:val="00000006"/>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7">
    <w:nsid w:val="00000007"/>
    <w:multiLevelType w:val="singleLevel"/>
    <w:tmpl w:val="00000007"/>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8">
    <w:nsid w:val="00000008"/>
    <w:multiLevelType w:val="singleLevel"/>
    <w:tmpl w:val="00000008"/>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9">
    <w:nsid w:val="00000009"/>
    <w:multiLevelType w:val="singleLevel"/>
    <w:tmpl w:val="00000009"/>
    <w:lvl w:ilvl="0" w:tentative="0">
      <w:start w:val="2"/>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10">
    <w:nsid w:val="0000000A"/>
    <w:multiLevelType w:val="singleLevel"/>
    <w:tmpl w:val="0000000A"/>
    <w:lvl w:ilvl="0" w:tentative="0">
      <w:start w:val="2"/>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11">
    <w:nsid w:val="0000000B"/>
    <w:multiLevelType w:val="singleLevel"/>
    <w:tmpl w:val="0000000B"/>
    <w:lvl w:ilvl="0" w:tentative="0">
      <w:start w:val="2"/>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12">
    <w:nsid w:val="0000000C"/>
    <w:multiLevelType w:val="singleLevel"/>
    <w:tmpl w:val="0000000C"/>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13">
    <w:nsid w:val="0000000D"/>
    <w:multiLevelType w:val="singleLevel"/>
    <w:tmpl w:val="0000000D"/>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14">
    <w:nsid w:val="0000000E"/>
    <w:multiLevelType w:val="singleLevel"/>
    <w:tmpl w:val="0000000E"/>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15">
    <w:nsid w:val="0000000F"/>
    <w:multiLevelType w:val="singleLevel"/>
    <w:tmpl w:val="0000000F"/>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16">
    <w:nsid w:val="00000010"/>
    <w:multiLevelType w:val="singleLevel"/>
    <w:tmpl w:val="00000010"/>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17">
    <w:nsid w:val="00000011"/>
    <w:multiLevelType w:val="singleLevel"/>
    <w:tmpl w:val="00000011"/>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18">
    <w:nsid w:val="00000012"/>
    <w:multiLevelType w:val="singleLevel"/>
    <w:tmpl w:val="00000012"/>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19">
    <w:nsid w:val="00000013"/>
    <w:multiLevelType w:val="singleLevel"/>
    <w:tmpl w:val="00000013"/>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en-US" w:eastAsia="en-US" w:bidi="en-US"/>
      </w:rPr>
    </w:lvl>
  </w:abstractNum>
  <w:abstractNum w:abstractNumId="20">
    <w:nsid w:val="00000014"/>
    <w:multiLevelType w:val="singleLevel"/>
    <w:tmpl w:val="00000014"/>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21">
    <w:nsid w:val="00000015"/>
    <w:multiLevelType w:val="singleLevel"/>
    <w:tmpl w:val="00000015"/>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22">
    <w:nsid w:val="00000016"/>
    <w:multiLevelType w:val="singleLevel"/>
    <w:tmpl w:val="00000016"/>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23">
    <w:nsid w:val="00000017"/>
    <w:multiLevelType w:val="singleLevel"/>
    <w:tmpl w:val="00000017"/>
    <w:lvl w:ilvl="0" w:tentative="0">
      <w:start w:val="1"/>
      <w:numFmt w:val="decimal"/>
      <w:lvlText w:val="%1."/>
      <w:lvlJc w:val="left"/>
      <w:rPr>
        <w:rFonts w:ascii="宋体" w:hAnsi="宋体" w:eastAsia="宋体" w:cs="宋体"/>
        <w:b w:val="0"/>
        <w:bCs w:val="0"/>
        <w:i w:val="0"/>
        <w:iCs w:val="0"/>
        <w:smallCaps w:val="0"/>
        <w:color w:val="000000"/>
        <w:spacing w:val="0"/>
        <w:w w:val="100"/>
        <w:position w:val="0"/>
        <w:sz w:val="26"/>
        <w:szCs w:val="26"/>
        <w:u w:val="none"/>
        <w:shd w:val="clear" w:color="auto" w:fill="auto"/>
        <w:lang w:val="zh-TW" w:eastAsia="zh-TW" w:bidi="zh-TW"/>
      </w:rPr>
    </w:lvl>
  </w:abstractNum>
  <w:abstractNum w:abstractNumId="24">
    <w:nsid w:val="070D740D"/>
    <w:multiLevelType w:val="singleLevel"/>
    <w:tmpl w:val="070D740D"/>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24"/>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ODAwZDQ5MGQyODRlYjNjOTFmMTRiNTIwNTM5NGVhMWUifQ=="/>
  </w:docVars>
  <w:rsids>
    <w:rsidRoot w:val="00000000"/>
    <w:rsid w:val="09430F76"/>
    <w:rsid w:val="104565E7"/>
    <w:rsid w:val="14655A2D"/>
    <w:rsid w:val="262A7C0E"/>
    <w:rsid w:val="396D6E2B"/>
    <w:rsid w:val="532309C9"/>
    <w:rsid w:val="6DA47BBC"/>
    <w:rsid w:val="70643590"/>
    <w:rsid w:val="70FD7E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Table caption|1_"/>
    <w:basedOn w:val="3"/>
    <w:link w:val="5"/>
    <w:qFormat/>
    <w:uiPriority w:val="0"/>
    <w:rPr>
      <w:rFonts w:ascii="宋体" w:hAnsi="宋体" w:eastAsia="宋体" w:cs="宋体"/>
      <w:sz w:val="38"/>
      <w:szCs w:val="38"/>
      <w:u w:val="none"/>
      <w:shd w:val="clear" w:color="auto" w:fill="auto"/>
      <w:lang w:val="zh-TW" w:eastAsia="zh-TW" w:bidi="zh-TW"/>
    </w:rPr>
  </w:style>
  <w:style w:type="paragraph" w:customStyle="1" w:styleId="5">
    <w:name w:val="Table caption|1"/>
    <w:basedOn w:val="1"/>
    <w:link w:val="4"/>
    <w:qFormat/>
    <w:uiPriority w:val="0"/>
    <w:pPr>
      <w:widowControl w:val="0"/>
      <w:shd w:val="clear" w:color="auto" w:fill="auto"/>
    </w:pPr>
    <w:rPr>
      <w:rFonts w:ascii="宋体" w:hAnsi="宋体" w:eastAsia="宋体" w:cs="宋体"/>
      <w:sz w:val="38"/>
      <w:szCs w:val="38"/>
      <w:u w:val="none"/>
      <w:shd w:val="clear" w:color="auto" w:fill="auto"/>
      <w:lang w:val="zh-TW" w:eastAsia="zh-TW" w:bidi="zh-TW"/>
    </w:rPr>
  </w:style>
  <w:style w:type="character" w:customStyle="1" w:styleId="6">
    <w:name w:val="Other|1_"/>
    <w:basedOn w:val="3"/>
    <w:link w:val="7"/>
    <w:qFormat/>
    <w:uiPriority w:val="0"/>
    <w:rPr>
      <w:rFonts w:ascii="宋体" w:hAnsi="宋体" w:eastAsia="宋体" w:cs="宋体"/>
      <w:sz w:val="26"/>
      <w:szCs w:val="26"/>
      <w:u w:val="none"/>
      <w:shd w:val="clear" w:color="auto" w:fill="auto"/>
      <w:lang w:val="zh-TW" w:eastAsia="zh-TW" w:bidi="zh-TW"/>
    </w:rPr>
  </w:style>
  <w:style w:type="paragraph" w:customStyle="1" w:styleId="7">
    <w:name w:val="Other|1"/>
    <w:basedOn w:val="1"/>
    <w:link w:val="6"/>
    <w:qFormat/>
    <w:uiPriority w:val="0"/>
    <w:pPr>
      <w:widowControl w:val="0"/>
      <w:shd w:val="clear" w:color="auto" w:fill="auto"/>
      <w:spacing w:line="402" w:lineRule="exact"/>
      <w:ind w:firstLine="620"/>
    </w:pPr>
    <w:rPr>
      <w:rFonts w:ascii="宋体" w:hAnsi="宋体" w:eastAsia="宋体" w:cs="宋体"/>
      <w:sz w:val="26"/>
      <w:szCs w:val="26"/>
      <w:u w:val="none"/>
      <w:shd w:val="clear" w:color="auto" w:fill="auto"/>
      <w:lang w:val="zh-TW" w:eastAsia="zh-TW" w:bidi="zh-TW"/>
    </w:rPr>
  </w:style>
  <w:style w:type="character" w:customStyle="1" w:styleId="8">
    <w:name w:val="Header or footer|2_"/>
    <w:basedOn w:val="3"/>
    <w:link w:val="9"/>
    <w:qFormat/>
    <w:uiPriority w:val="0"/>
    <w:rPr>
      <w:sz w:val="20"/>
      <w:szCs w:val="20"/>
      <w:u w:val="none"/>
      <w:shd w:val="clear" w:color="auto" w:fill="auto"/>
      <w:lang w:val="zh-TW" w:eastAsia="zh-TW" w:bidi="zh-TW"/>
    </w:rPr>
  </w:style>
  <w:style w:type="paragraph" w:customStyle="1" w:styleId="9">
    <w:name w:val="Header or footer|2"/>
    <w:basedOn w:val="1"/>
    <w:link w:val="8"/>
    <w:qFormat/>
    <w:uiPriority w:val="0"/>
    <w:pPr>
      <w:widowControl w:val="0"/>
      <w:shd w:val="clear" w:color="auto" w:fill="auto"/>
    </w:pPr>
    <w:rPr>
      <w:sz w:val="20"/>
      <w:szCs w:val="20"/>
      <w:u w:val="none"/>
      <w:shd w:val="clear" w:color="auto" w:fill="auto"/>
      <w:lang w:val="zh-TW" w:eastAsia="zh-TW" w:bidi="zh-TW"/>
    </w:rPr>
  </w:style>
  <w:style w:type="character" w:customStyle="1" w:styleId="10">
    <w:name w:val="Header or footer|1_"/>
    <w:basedOn w:val="3"/>
    <w:link w:val="11"/>
    <w:qFormat/>
    <w:uiPriority w:val="0"/>
    <w:rPr>
      <w:b/>
      <w:bCs/>
      <w:sz w:val="19"/>
      <w:szCs w:val="19"/>
      <w:u w:val="none"/>
      <w:shd w:val="clear" w:color="auto" w:fill="auto"/>
      <w:lang w:val="zh-CN" w:eastAsia="zh-CN" w:bidi="zh-CN"/>
    </w:rPr>
  </w:style>
  <w:style w:type="paragraph" w:customStyle="1" w:styleId="11">
    <w:name w:val="Header or footer|1"/>
    <w:basedOn w:val="1"/>
    <w:link w:val="10"/>
    <w:qFormat/>
    <w:uiPriority w:val="0"/>
    <w:pPr>
      <w:widowControl w:val="0"/>
      <w:shd w:val="clear" w:color="auto" w:fill="auto"/>
    </w:pPr>
    <w:rPr>
      <w:b/>
      <w:bCs/>
      <w:sz w:val="19"/>
      <w:szCs w:val="19"/>
      <w:u w:val="none"/>
      <w:shd w:val="clear" w:color="auto" w:fill="auto"/>
      <w:lang w:val="zh-CN" w:eastAsia="zh-CN" w:bidi="zh-CN"/>
    </w:rPr>
  </w:style>
  <w:style w:type="character" w:customStyle="1" w:styleId="12">
    <w:name w:val="Heading #1|1_"/>
    <w:basedOn w:val="3"/>
    <w:link w:val="13"/>
    <w:qFormat/>
    <w:uiPriority w:val="0"/>
    <w:rPr>
      <w:rFonts w:ascii="宋体" w:hAnsi="宋体" w:eastAsia="宋体" w:cs="宋体"/>
      <w:sz w:val="38"/>
      <w:szCs w:val="38"/>
      <w:u w:val="none"/>
      <w:shd w:val="clear" w:color="auto" w:fill="auto"/>
      <w:lang w:val="zh-TW" w:eastAsia="zh-TW" w:bidi="zh-TW"/>
    </w:rPr>
  </w:style>
  <w:style w:type="paragraph" w:customStyle="1" w:styleId="13">
    <w:name w:val="Heading #1|1"/>
    <w:basedOn w:val="1"/>
    <w:link w:val="12"/>
    <w:qFormat/>
    <w:uiPriority w:val="0"/>
    <w:pPr>
      <w:widowControl w:val="0"/>
      <w:shd w:val="clear" w:color="auto" w:fill="auto"/>
      <w:spacing w:after="100"/>
      <w:jc w:val="center"/>
      <w:outlineLvl w:val="0"/>
    </w:pPr>
    <w:rPr>
      <w:rFonts w:ascii="宋体" w:hAnsi="宋体" w:eastAsia="宋体" w:cs="宋体"/>
      <w:sz w:val="38"/>
      <w:szCs w:val="38"/>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6627</Words>
  <Characters>6676</Characters>
  <Paragraphs>403</Paragraphs>
  <TotalTime>6</TotalTime>
  <ScaleCrop>false</ScaleCrop>
  <LinksUpToDate>false</LinksUpToDate>
  <CharactersWithSpaces>6692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2023-07-03T06:52:00Z</dcterms:created>
  <dc:creator>WPS Office</dc:creator>
  <cp:lastModifiedBy>暖冬莜麦</cp:lastModifiedBy>
  <dcterms:modified xsi:type="dcterms:W3CDTF">2023-07-21T02:30:41Z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AAC87774A2C44E6D87E859989F09D175_13</vt:lpwstr>
  </property>
</Properties>
</file>